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FC1B" w14:textId="7533A455" w:rsidR="009167C4" w:rsidRDefault="00347606">
      <w:r w:rsidRPr="00347606">
        <w:rPr>
          <w:noProof/>
        </w:rPr>
        <w:drawing>
          <wp:anchor distT="0" distB="0" distL="114300" distR="114300" simplePos="0" relativeHeight="251658240" behindDoc="1" locked="0" layoutInCell="1" allowOverlap="1" wp14:anchorId="36D9786D" wp14:editId="2A7A5C8D">
            <wp:simplePos x="0" y="0"/>
            <wp:positionH relativeFrom="column">
              <wp:posOffset>3764280</wp:posOffset>
            </wp:positionH>
            <wp:positionV relativeFrom="paragraph">
              <wp:posOffset>0</wp:posOffset>
            </wp:positionV>
            <wp:extent cx="2305050" cy="2305050"/>
            <wp:effectExtent l="0" t="0" r="0" b="0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629525387" name="Picture 1" descr="A logo for a veterinary clin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525387" name="Picture 1" descr="A logo for a veterinary clinic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11AA">
        <w:t xml:space="preserve">Terms and Conditions </w:t>
      </w:r>
    </w:p>
    <w:p w14:paraId="66CA36E2" w14:textId="77777777" w:rsidR="00C75E75" w:rsidRPr="00C75E75" w:rsidRDefault="00C75E75" w:rsidP="00C75E75">
      <w:pPr>
        <w:rPr>
          <w:b/>
          <w:bCs/>
        </w:rPr>
      </w:pPr>
      <w:r w:rsidRPr="00C75E75">
        <w:rPr>
          <w:b/>
          <w:bCs/>
        </w:rPr>
        <w:t>Hoof &amp; Hound Veterinary Physiotherapy</w:t>
      </w:r>
    </w:p>
    <w:p w14:paraId="76A86021" w14:textId="77777777" w:rsidR="00C75E75" w:rsidRPr="00C75E75" w:rsidRDefault="00C75E75" w:rsidP="00C75E75">
      <w:r w:rsidRPr="00C75E75">
        <w:rPr>
          <w:b/>
          <w:bCs/>
        </w:rPr>
        <w:t>Terms &amp; Conditions of Service</w:t>
      </w:r>
    </w:p>
    <w:p w14:paraId="347CBEA3" w14:textId="6E5EDBB1" w:rsidR="00C75E75" w:rsidRPr="0048799E" w:rsidRDefault="00C75E75" w:rsidP="00C75E75">
      <w:r w:rsidRPr="0048799E">
        <w:t>Last updated: [</w:t>
      </w:r>
      <w:r w:rsidR="00AC40BF">
        <w:t>01.06.2026</w:t>
      </w:r>
      <w:r w:rsidRPr="0048799E">
        <w:t>]</w:t>
      </w:r>
    </w:p>
    <w:p w14:paraId="30AA3561" w14:textId="77777777" w:rsidR="00C75E75" w:rsidRPr="0048799E" w:rsidRDefault="00C75E75" w:rsidP="00C75E75">
      <w:r w:rsidRPr="0048799E">
        <w:t>These Terms &amp; Conditions (“Terms”) apply to all services provided by Hoof &amp; Hound Veterinary Physiotherapy (“the Business”, “we”, “us”, “our”) to any client (“you”, “the Client”). By booking or using our services, you agree to be bound by these Terms.</w:t>
      </w:r>
    </w:p>
    <w:p w14:paraId="0CCE8CA1" w14:textId="77777777" w:rsidR="00C75E75" w:rsidRPr="0048799E" w:rsidRDefault="00000000" w:rsidP="00C75E75">
      <w:r>
        <w:pict w14:anchorId="1E936F20">
          <v:rect id="_x0000_i1025" style="width:0;height:1.5pt" o:hralign="center" o:hrstd="t" o:hr="t" fillcolor="#a0a0a0" stroked="f"/>
        </w:pict>
      </w:r>
    </w:p>
    <w:p w14:paraId="6AF5AD6A" w14:textId="77777777" w:rsidR="00C75E75" w:rsidRPr="0048799E" w:rsidRDefault="00C75E75" w:rsidP="00C75E75">
      <w:pPr>
        <w:rPr>
          <w:b/>
          <w:bCs/>
        </w:rPr>
      </w:pPr>
      <w:r w:rsidRPr="0048799E">
        <w:rPr>
          <w:b/>
          <w:bCs/>
        </w:rPr>
        <w:t>1. About the Business &amp; Professional Status</w:t>
      </w:r>
    </w:p>
    <w:p w14:paraId="6E0AACCC" w14:textId="5E1AF077" w:rsidR="00C75E75" w:rsidRPr="0048799E" w:rsidRDefault="00C75E75" w:rsidP="00C75E75">
      <w:r w:rsidRPr="0048799E">
        <w:t>Hoof &amp; Hound Veterinary Physiotherapy is owned and operated by a self-employed, independent Veterinary Physiotherapist. We do not work for, nor are we employed by, any third-party organisation. We work collaboratively with clients and veterinary professionals to support animal health and rehabilitation.</w:t>
      </w:r>
    </w:p>
    <w:p w14:paraId="2A940087" w14:textId="6DC12AF4" w:rsidR="00C75E75" w:rsidRPr="0048799E" w:rsidRDefault="00C75E75" w:rsidP="00C75E75">
      <w:r w:rsidRPr="0048799E">
        <w:t xml:space="preserve">The lead practitioner (Holly Payne) is a fully qualified </w:t>
      </w:r>
      <w:r w:rsidRPr="0048799E">
        <w:rPr>
          <w:b/>
          <w:bCs/>
        </w:rPr>
        <w:t>Level 7 Veterinary Physiotherapist</w:t>
      </w:r>
      <w:r w:rsidRPr="0048799E">
        <w:t>, registered as a clinical practitioner and deemed fit to practi</w:t>
      </w:r>
      <w:r w:rsidR="00625109">
        <w:t>c</w:t>
      </w:r>
      <w:r w:rsidRPr="0048799E">
        <w:t>e. We operate in accordance with a recognised professional Code of Practice and is legally required to maintain ongoing Continuing Professional Development (CPD) to ensure clinical competence, evidence-based practice, and compliance with current professional standards.</w:t>
      </w:r>
    </w:p>
    <w:p w14:paraId="0AE4FC9C" w14:textId="77777777" w:rsidR="00C75E75" w:rsidRPr="0048799E" w:rsidRDefault="00000000" w:rsidP="00C75E75">
      <w:r>
        <w:pict w14:anchorId="191AE656">
          <v:rect id="_x0000_i1026" style="width:0;height:1.5pt" o:hralign="center" o:hrstd="t" o:hr="t" fillcolor="#a0a0a0" stroked="f"/>
        </w:pict>
      </w:r>
    </w:p>
    <w:p w14:paraId="0442B452" w14:textId="77777777" w:rsidR="00C75E75" w:rsidRPr="0048799E" w:rsidRDefault="00C75E75" w:rsidP="00C75E75">
      <w:pPr>
        <w:rPr>
          <w:b/>
          <w:bCs/>
        </w:rPr>
      </w:pPr>
      <w:r w:rsidRPr="0048799E">
        <w:rPr>
          <w:b/>
          <w:bCs/>
        </w:rPr>
        <w:t>2. Veterinary Consent Requirement</w:t>
      </w:r>
    </w:p>
    <w:p w14:paraId="0E0C5C3F" w14:textId="77777777" w:rsidR="00C75E75" w:rsidRPr="0048799E" w:rsidRDefault="00C75E75" w:rsidP="00C75E75">
      <w:r w:rsidRPr="0048799E">
        <w:t>By law, Veterinary Physiotherapy may only be carried out on animals that:</w:t>
      </w:r>
    </w:p>
    <w:p w14:paraId="0B3BA80B" w14:textId="77777777" w:rsidR="00C75E75" w:rsidRPr="0048799E" w:rsidRDefault="00C75E75" w:rsidP="00C75E75">
      <w:pPr>
        <w:numPr>
          <w:ilvl w:val="0"/>
          <w:numId w:val="12"/>
        </w:numPr>
      </w:pPr>
      <w:r w:rsidRPr="0048799E">
        <w:t>Have been examined by a registered veterinarian; and</w:t>
      </w:r>
    </w:p>
    <w:p w14:paraId="0AAA6898" w14:textId="77777777" w:rsidR="00C75E75" w:rsidRPr="0048799E" w:rsidRDefault="00C75E75" w:rsidP="00C75E75">
      <w:pPr>
        <w:numPr>
          <w:ilvl w:val="0"/>
          <w:numId w:val="12"/>
        </w:numPr>
      </w:pPr>
      <w:r w:rsidRPr="0048799E">
        <w:t>Have received veterinary consent/referral for physiotherapy treatment.</w:t>
      </w:r>
    </w:p>
    <w:p w14:paraId="467B4458" w14:textId="02A7836D" w:rsidR="00C75E75" w:rsidRPr="0048799E" w:rsidRDefault="00C75E75" w:rsidP="00C75E75">
      <w:r w:rsidRPr="0048799E">
        <w:t>Hoof &amp; Hound Veterinary Physiotherapy cannot legally assess or treat any animal without this prior veterinary approval</w:t>
      </w:r>
      <w:r w:rsidR="007F6E2E">
        <w:t xml:space="preserve"> where a pathology is suspected or confirmed</w:t>
      </w:r>
      <w:r w:rsidRPr="0048799E">
        <w:t>. It is the Client’s responsibility to ensure this consent is in place. Services will be refused where veterinary consent has not been obtained</w:t>
      </w:r>
      <w:r w:rsidR="008A5F7B">
        <w:t xml:space="preserve"> without proper cause</w:t>
      </w:r>
      <w:r w:rsidRPr="0048799E">
        <w:t>.</w:t>
      </w:r>
    </w:p>
    <w:p w14:paraId="01F9B57F" w14:textId="289F0EBC" w:rsidR="00C75E75" w:rsidRPr="0048799E" w:rsidRDefault="00C75E75" w:rsidP="00C75E75">
      <w:r w:rsidRPr="0048799E">
        <w:t xml:space="preserve">If, during assessment or treatment, the Veterinary Physiotherapist identifies any new, suspected, or previously undiagnosed clinical or pathological findings that have not been investigated by a veterinarian, Hoof &amp; Hound Veterinary Physiotherapy is not only within its professional rights but is </w:t>
      </w:r>
      <w:r w:rsidRPr="0048799E">
        <w:rPr>
          <w:b/>
          <w:bCs/>
        </w:rPr>
        <w:t>legally required</w:t>
      </w:r>
      <w:r w:rsidRPr="0048799E">
        <w:t xml:space="preserve"> to immediately halt treatment. </w:t>
      </w:r>
      <w:r w:rsidRPr="0048799E">
        <w:lastRenderedPageBreak/>
        <w:t>Services will not resume until further veterinary examination has taken place and updated consent has been provided.</w:t>
      </w:r>
    </w:p>
    <w:p w14:paraId="63B46E39" w14:textId="77777777" w:rsidR="00C75E75" w:rsidRPr="0048799E" w:rsidRDefault="00C75E75" w:rsidP="00C75E75">
      <w:r w:rsidRPr="0048799E">
        <w:t>This requirement exists to protect animal welfare and ensure all care remains within legal and professional boundaries.</w:t>
      </w:r>
    </w:p>
    <w:p w14:paraId="08508047" w14:textId="77777777" w:rsidR="00C75E75" w:rsidRPr="0048799E" w:rsidRDefault="00000000" w:rsidP="00C75E75">
      <w:r>
        <w:pict w14:anchorId="38031E33">
          <v:rect id="_x0000_i1027" style="width:0;height:1.5pt" o:hralign="center" o:hrstd="t" o:hr="t" fillcolor="#a0a0a0" stroked="f"/>
        </w:pict>
      </w:r>
    </w:p>
    <w:p w14:paraId="1355C6DD" w14:textId="77777777" w:rsidR="00C75E75" w:rsidRPr="0048799E" w:rsidRDefault="00C75E75" w:rsidP="00C75E75">
      <w:pPr>
        <w:rPr>
          <w:b/>
          <w:bCs/>
        </w:rPr>
      </w:pPr>
      <w:r w:rsidRPr="0048799E">
        <w:rPr>
          <w:b/>
          <w:bCs/>
        </w:rPr>
        <w:t>3. Client–Veterinary Physiotherapist Relationship</w:t>
      </w:r>
    </w:p>
    <w:p w14:paraId="5CBAC00F" w14:textId="77777777" w:rsidR="00C75E75" w:rsidRPr="0048799E" w:rsidRDefault="00C75E75" w:rsidP="00C75E75">
      <w:r w:rsidRPr="0048799E">
        <w:t xml:space="preserve">Hoof &amp; Hound Veterinary Physiotherapy operates as an independent service provider. We work </w:t>
      </w:r>
      <w:r w:rsidRPr="0048799E">
        <w:rPr>
          <w:i/>
          <w:iCs/>
        </w:rPr>
        <w:t>with</w:t>
      </w:r>
      <w:r w:rsidRPr="0048799E">
        <w:t xml:space="preserve"> clients, not for them.</w:t>
      </w:r>
    </w:p>
    <w:p w14:paraId="0366ED00" w14:textId="77777777" w:rsidR="00C75E75" w:rsidRPr="0048799E" w:rsidRDefault="00C75E75" w:rsidP="00C75E75">
      <w:r w:rsidRPr="0048799E">
        <w:t>Treatment plans, assessments, and services are delivered using professional clinical judgement. While client goals are considered, all clinical decisions remain at the discretion of the Veterinary Physiotherapist.</w:t>
      </w:r>
    </w:p>
    <w:p w14:paraId="1E9EBB8B" w14:textId="77777777" w:rsidR="00C75E75" w:rsidRPr="0048799E" w:rsidRDefault="00000000" w:rsidP="00C75E75">
      <w:r>
        <w:pict w14:anchorId="6AAA63C4">
          <v:rect id="_x0000_i1028" style="width:0;height:1.5pt" o:hralign="center" o:hrstd="t" o:hr="t" fillcolor="#a0a0a0" stroked="f"/>
        </w:pict>
      </w:r>
    </w:p>
    <w:p w14:paraId="4A8D9338" w14:textId="77777777" w:rsidR="00C75E75" w:rsidRPr="0048799E" w:rsidRDefault="00C75E75" w:rsidP="00C75E75">
      <w:pPr>
        <w:rPr>
          <w:b/>
          <w:bCs/>
        </w:rPr>
      </w:pPr>
      <w:r w:rsidRPr="0048799E">
        <w:rPr>
          <w:b/>
          <w:bCs/>
        </w:rPr>
        <w:t>4. Services Offered</w:t>
      </w:r>
    </w:p>
    <w:p w14:paraId="3455AF60" w14:textId="77777777" w:rsidR="00C75E75" w:rsidRPr="0048799E" w:rsidRDefault="00C75E75" w:rsidP="00C75E75">
      <w:r w:rsidRPr="0048799E">
        <w:t>All services are provided at the discretion of Hoof &amp; Hound Veterinary Physiotherapy.</w:t>
      </w:r>
    </w:p>
    <w:p w14:paraId="5635BC28" w14:textId="77777777" w:rsidR="00C75E75" w:rsidRPr="0048799E" w:rsidRDefault="00C75E75" w:rsidP="00C75E75">
      <w:r w:rsidRPr="0048799E">
        <w:t>We reserve the right to refuse, alter, add, or remove any service at any time, without notice or explanation.</w:t>
      </w:r>
    </w:p>
    <w:p w14:paraId="668032E8" w14:textId="77777777" w:rsidR="00C75E75" w:rsidRPr="0048799E" w:rsidRDefault="00C75E75" w:rsidP="00C75E75">
      <w:r w:rsidRPr="0048799E">
        <w:t>If any requested service is deemed:</w:t>
      </w:r>
    </w:p>
    <w:p w14:paraId="5F2DC918" w14:textId="77777777" w:rsidR="00C75E75" w:rsidRPr="0048799E" w:rsidRDefault="00C75E75" w:rsidP="00C75E75">
      <w:pPr>
        <w:numPr>
          <w:ilvl w:val="0"/>
          <w:numId w:val="2"/>
        </w:numPr>
      </w:pPr>
      <w:r w:rsidRPr="0048799E">
        <w:t>Unsafe</w:t>
      </w:r>
    </w:p>
    <w:p w14:paraId="7A887D40" w14:textId="77777777" w:rsidR="00C75E75" w:rsidRPr="0048799E" w:rsidRDefault="00C75E75" w:rsidP="00C75E75">
      <w:pPr>
        <w:numPr>
          <w:ilvl w:val="0"/>
          <w:numId w:val="2"/>
        </w:numPr>
      </w:pPr>
      <w:r w:rsidRPr="0048799E">
        <w:t>Unethical</w:t>
      </w:r>
    </w:p>
    <w:p w14:paraId="6139F0CA" w14:textId="77777777" w:rsidR="00C75E75" w:rsidRPr="0048799E" w:rsidRDefault="00C75E75" w:rsidP="00C75E75">
      <w:pPr>
        <w:numPr>
          <w:ilvl w:val="0"/>
          <w:numId w:val="2"/>
        </w:numPr>
      </w:pPr>
      <w:r w:rsidRPr="0048799E">
        <w:t>Outside scope of practice</w:t>
      </w:r>
    </w:p>
    <w:p w14:paraId="06D76EFF" w14:textId="77777777" w:rsidR="00C75E75" w:rsidRPr="0048799E" w:rsidRDefault="00C75E75" w:rsidP="00C75E75">
      <w:pPr>
        <w:numPr>
          <w:ilvl w:val="0"/>
          <w:numId w:val="2"/>
        </w:numPr>
      </w:pPr>
      <w:r w:rsidRPr="0048799E">
        <w:t>Outside insurance cover</w:t>
      </w:r>
    </w:p>
    <w:p w14:paraId="11C9D88C" w14:textId="77777777" w:rsidR="00C75E75" w:rsidRPr="0048799E" w:rsidRDefault="00C75E75" w:rsidP="00C75E75">
      <w:pPr>
        <w:numPr>
          <w:ilvl w:val="0"/>
          <w:numId w:val="2"/>
        </w:numPr>
      </w:pPr>
      <w:r w:rsidRPr="0048799E">
        <w:t>Beyond staff comfort or competency</w:t>
      </w:r>
    </w:p>
    <w:p w14:paraId="07853746" w14:textId="77777777" w:rsidR="00C75E75" w:rsidRPr="0048799E" w:rsidRDefault="00C75E75" w:rsidP="00C75E75">
      <w:r w:rsidRPr="0048799E">
        <w:t>we reserve the absolute right to refuse to provide that service. Alternatives may be offered where appropriate.</w:t>
      </w:r>
    </w:p>
    <w:p w14:paraId="1CA625B0" w14:textId="77777777" w:rsidR="00C75E75" w:rsidRPr="0048799E" w:rsidRDefault="00C75E75" w:rsidP="00C75E75">
      <w:r w:rsidRPr="0048799E">
        <w:t>No staff member will be forced to perform any task against their will or beyond their professional comfort or competence.</w:t>
      </w:r>
    </w:p>
    <w:p w14:paraId="2D009FB0" w14:textId="77777777" w:rsidR="00C75E75" w:rsidRPr="0048799E" w:rsidRDefault="00C75E75" w:rsidP="00C75E75">
      <w:r w:rsidRPr="0048799E">
        <w:t>Hostility, coercion, or abusive behaviour may result in immediate termination of the professional relationship. In such cases, all monies paid for services to date will be retained.</w:t>
      </w:r>
    </w:p>
    <w:p w14:paraId="0BFAF91C" w14:textId="77777777" w:rsidR="00C75E75" w:rsidRPr="0048799E" w:rsidRDefault="00000000" w:rsidP="00C75E75">
      <w:r>
        <w:pict w14:anchorId="25C23CDB">
          <v:rect id="_x0000_i1029" style="width:0;height:1.5pt" o:hralign="center" o:hrstd="t" o:hr="t" fillcolor="#a0a0a0" stroked="f"/>
        </w:pict>
      </w:r>
    </w:p>
    <w:p w14:paraId="3633564D" w14:textId="77777777" w:rsidR="00C75E75" w:rsidRPr="0048799E" w:rsidRDefault="00C75E75" w:rsidP="00C75E75">
      <w:pPr>
        <w:rPr>
          <w:b/>
          <w:bCs/>
        </w:rPr>
      </w:pPr>
      <w:r w:rsidRPr="0048799E">
        <w:rPr>
          <w:b/>
          <w:bCs/>
        </w:rPr>
        <w:t>5. Liability &amp; Insurance</w:t>
      </w:r>
    </w:p>
    <w:p w14:paraId="5AB7CA61" w14:textId="77777777" w:rsidR="00C75E75" w:rsidRPr="0048799E" w:rsidRDefault="00C75E75" w:rsidP="00C75E75">
      <w:r w:rsidRPr="0048799E">
        <w:lastRenderedPageBreak/>
        <w:t>All services are delivered within the limits of professional training, scope of practice, and insurance coverage.</w:t>
      </w:r>
    </w:p>
    <w:p w14:paraId="57DBBFAE" w14:textId="77777777" w:rsidR="00C75E75" w:rsidRPr="0048799E" w:rsidRDefault="00C75E75" w:rsidP="00C75E75">
      <w:r w:rsidRPr="0048799E">
        <w:t>Any service falling outside insurance provision will not be undertaken.</w:t>
      </w:r>
    </w:p>
    <w:p w14:paraId="24556B40" w14:textId="77777777" w:rsidR="00C75E75" w:rsidRPr="0048799E" w:rsidRDefault="00C75E75" w:rsidP="00C75E75">
      <w:r w:rsidRPr="0048799E">
        <w:t>While every reasonable professional effort is made to support rehabilitation outcomes, no guarantees of improvement or recovery can be made.</w:t>
      </w:r>
    </w:p>
    <w:p w14:paraId="7C004572" w14:textId="77777777" w:rsidR="00C75E75" w:rsidRPr="0048799E" w:rsidRDefault="00C75E75" w:rsidP="00C75E75">
      <w:r w:rsidRPr="0048799E">
        <w:t>Hoof &amp; Hound Veterinary Physiotherapy accepts no liability for outcomes resulting from:</w:t>
      </w:r>
    </w:p>
    <w:p w14:paraId="31752665" w14:textId="77777777" w:rsidR="00C75E75" w:rsidRPr="0048799E" w:rsidRDefault="00C75E75" w:rsidP="00C75E75">
      <w:pPr>
        <w:numPr>
          <w:ilvl w:val="0"/>
          <w:numId w:val="13"/>
        </w:numPr>
      </w:pPr>
      <w:r w:rsidRPr="0048799E">
        <w:t>Incomplete, inaccurate, or withheld client information</w:t>
      </w:r>
    </w:p>
    <w:p w14:paraId="764EAD75" w14:textId="77777777" w:rsidR="00C75E75" w:rsidRPr="0048799E" w:rsidRDefault="00C75E75" w:rsidP="00C75E75">
      <w:pPr>
        <w:numPr>
          <w:ilvl w:val="0"/>
          <w:numId w:val="13"/>
        </w:numPr>
      </w:pPr>
      <w:r w:rsidRPr="0048799E">
        <w:t>Failure to follow prescribed treatment or management plans</w:t>
      </w:r>
    </w:p>
    <w:p w14:paraId="43614742" w14:textId="77777777" w:rsidR="00C75E75" w:rsidRPr="0048799E" w:rsidRDefault="00C75E75" w:rsidP="00C75E75">
      <w:pPr>
        <w:numPr>
          <w:ilvl w:val="0"/>
          <w:numId w:val="13"/>
        </w:numPr>
      </w:pPr>
      <w:r w:rsidRPr="0048799E">
        <w:t>Undisclosed medical or behavioural history</w:t>
      </w:r>
    </w:p>
    <w:p w14:paraId="05F77C3B" w14:textId="77777777" w:rsidR="00C75E75" w:rsidRPr="0048799E" w:rsidRDefault="00C75E75" w:rsidP="00C75E75">
      <w:pPr>
        <w:numPr>
          <w:ilvl w:val="0"/>
          <w:numId w:val="13"/>
        </w:numPr>
      </w:pPr>
      <w:r w:rsidRPr="0048799E">
        <w:t>External handling, training, or management decisions</w:t>
      </w:r>
    </w:p>
    <w:p w14:paraId="0265A154" w14:textId="77777777" w:rsidR="00C75E75" w:rsidRPr="0048799E" w:rsidRDefault="00C75E75" w:rsidP="00C75E75">
      <w:pPr>
        <w:numPr>
          <w:ilvl w:val="0"/>
          <w:numId w:val="13"/>
        </w:numPr>
      </w:pPr>
      <w:r w:rsidRPr="0048799E">
        <w:t>Actions or reactions of the animal or third parties</w:t>
      </w:r>
    </w:p>
    <w:p w14:paraId="5AD9D428" w14:textId="77777777" w:rsidR="00C75E75" w:rsidRPr="0048799E" w:rsidRDefault="00000000" w:rsidP="00C75E75">
      <w:r>
        <w:pict w14:anchorId="27A5718E">
          <v:rect id="_x0000_i1030" style="width:0;height:1.5pt" o:hralign="center" o:hrstd="t" o:hr="t" fillcolor="#a0a0a0" stroked="f"/>
        </w:pict>
      </w:r>
    </w:p>
    <w:p w14:paraId="71ACE090" w14:textId="77777777" w:rsidR="00C75E75" w:rsidRPr="0048799E" w:rsidRDefault="00C75E75" w:rsidP="00C75E75">
      <w:pPr>
        <w:rPr>
          <w:b/>
          <w:bCs/>
        </w:rPr>
      </w:pPr>
      <w:r w:rsidRPr="0048799E">
        <w:rPr>
          <w:b/>
          <w:bCs/>
        </w:rPr>
        <w:t>6. Fees, Rates &amp; Discounts</w:t>
      </w:r>
    </w:p>
    <w:p w14:paraId="102FF2F2" w14:textId="77777777" w:rsidR="00C75E75" w:rsidRPr="0048799E" w:rsidRDefault="00C75E75" w:rsidP="00C75E75">
      <w:r w:rsidRPr="0048799E">
        <w:t>Service rates are determined by Hoof &amp; Hound Veterinary Physiotherapy and may change at any time.</w:t>
      </w:r>
    </w:p>
    <w:p w14:paraId="1A87E07E" w14:textId="77777777" w:rsidR="00C75E75" w:rsidRPr="0048799E" w:rsidRDefault="00C75E75" w:rsidP="00C75E75">
      <w:r w:rsidRPr="0048799E">
        <w:t>Any discounts offered are entirely at the discretion of the Business and are not guaranteed or transferable.</w:t>
      </w:r>
    </w:p>
    <w:p w14:paraId="69BC0C8D" w14:textId="77777777" w:rsidR="00C75E75" w:rsidRPr="0048799E" w:rsidRDefault="00000000" w:rsidP="00C75E75">
      <w:r>
        <w:pict w14:anchorId="11021FD1">
          <v:rect id="_x0000_i1031" style="width:0;height:1.5pt" o:hralign="center" o:hrstd="t" o:hr="t" fillcolor="#a0a0a0" stroked="f"/>
        </w:pict>
      </w:r>
    </w:p>
    <w:p w14:paraId="08F533B8" w14:textId="11DFA65E" w:rsidR="00C75E75" w:rsidRPr="00EC5DE6" w:rsidRDefault="00443CC4" w:rsidP="00C75E75">
      <w:pPr>
        <w:rPr>
          <w:b/>
          <w:bCs/>
        </w:rPr>
      </w:pPr>
      <w:r>
        <w:rPr>
          <w:b/>
          <w:bCs/>
        </w:rPr>
        <w:t>7</w:t>
      </w:r>
      <w:r w:rsidR="00C75E75" w:rsidRPr="00EC5DE6">
        <w:rPr>
          <w:b/>
          <w:bCs/>
        </w:rPr>
        <w:t>. Invoices &amp; Payment Terms</w:t>
      </w:r>
    </w:p>
    <w:p w14:paraId="41CDD1AA" w14:textId="77777777" w:rsidR="00C75E75" w:rsidRPr="00EC5DE6" w:rsidRDefault="00C75E75" w:rsidP="00C75E75">
      <w:r w:rsidRPr="00EC5DE6">
        <w:t>Unless otherwise agreed in writing:</w:t>
      </w:r>
    </w:p>
    <w:p w14:paraId="0FF14CF7" w14:textId="79BEA2D7" w:rsidR="00C75E75" w:rsidRPr="00EC5DE6" w:rsidRDefault="00C75E75" w:rsidP="00C75E75">
      <w:pPr>
        <w:numPr>
          <w:ilvl w:val="0"/>
          <w:numId w:val="6"/>
        </w:numPr>
      </w:pPr>
      <w:r w:rsidRPr="00EC5DE6">
        <w:t>Invoices are issued on the day of appointme</w:t>
      </w:r>
      <w:r w:rsidR="00A956C1" w:rsidRPr="00EC5DE6">
        <w:t>nt booking</w:t>
      </w:r>
      <w:r w:rsidRPr="00EC5DE6">
        <w:t>.</w:t>
      </w:r>
    </w:p>
    <w:p w14:paraId="2BBD088C" w14:textId="13F0D262" w:rsidR="00027C5D" w:rsidRPr="00EC5DE6" w:rsidRDefault="00027C5D" w:rsidP="00C75E75">
      <w:pPr>
        <w:numPr>
          <w:ilvl w:val="0"/>
          <w:numId w:val="6"/>
        </w:numPr>
      </w:pPr>
      <w:r w:rsidRPr="00EC5DE6">
        <w:t>Full payment is required by the end of the appointment</w:t>
      </w:r>
      <w:r w:rsidRPr="00EC5DE6">
        <w:t xml:space="preserve"> at the latest</w:t>
      </w:r>
      <w:r w:rsidRPr="00EC5DE6">
        <w:t>.</w:t>
      </w:r>
    </w:p>
    <w:p w14:paraId="397A79F6" w14:textId="77777777" w:rsidR="00C75E75" w:rsidRPr="00EC5DE6" w:rsidRDefault="00C75E75" w:rsidP="00C75E75">
      <w:r w:rsidRPr="00EC5DE6">
        <w:t>Invoices are issued by email or paper copy (on request) and stored in accordance with GDPR regulations. Digital or paper receipts are available upon request.</w:t>
      </w:r>
    </w:p>
    <w:p w14:paraId="2AA5B80C" w14:textId="77777777" w:rsidR="00C75E75" w:rsidRPr="00EC5DE6" w:rsidRDefault="00C75E75" w:rsidP="00C75E75">
      <w:pPr>
        <w:rPr>
          <w:b/>
          <w:bCs/>
        </w:rPr>
      </w:pPr>
      <w:r w:rsidRPr="00EC5DE6">
        <w:rPr>
          <w:b/>
          <w:bCs/>
        </w:rPr>
        <w:t>Accepted payment methods:</w:t>
      </w:r>
    </w:p>
    <w:p w14:paraId="32926A7E" w14:textId="77777777" w:rsidR="00C75E75" w:rsidRPr="00EC5DE6" w:rsidRDefault="00C75E75" w:rsidP="00C75E75">
      <w:pPr>
        <w:numPr>
          <w:ilvl w:val="0"/>
          <w:numId w:val="7"/>
        </w:numPr>
      </w:pPr>
      <w:r w:rsidRPr="00EC5DE6">
        <w:t>Bank transfer</w:t>
      </w:r>
    </w:p>
    <w:p w14:paraId="29CD3C28" w14:textId="780B57BC" w:rsidR="00027C5D" w:rsidRPr="00EC5DE6" w:rsidRDefault="00027C5D" w:rsidP="00C75E75">
      <w:pPr>
        <w:numPr>
          <w:ilvl w:val="0"/>
          <w:numId w:val="7"/>
        </w:numPr>
      </w:pPr>
      <w:r w:rsidRPr="00EC5DE6">
        <w:t>Payment Link</w:t>
      </w:r>
    </w:p>
    <w:p w14:paraId="1B1075AB" w14:textId="28529971" w:rsidR="00027C5D" w:rsidRPr="00EC5DE6" w:rsidRDefault="00027C5D" w:rsidP="00C75E75">
      <w:pPr>
        <w:numPr>
          <w:ilvl w:val="0"/>
          <w:numId w:val="7"/>
        </w:numPr>
      </w:pPr>
      <w:r w:rsidRPr="00EC5DE6">
        <w:t>Card machine (if available)</w:t>
      </w:r>
    </w:p>
    <w:p w14:paraId="39ADFAFA" w14:textId="77777777" w:rsidR="00027C5D" w:rsidRPr="00EC5DE6" w:rsidRDefault="00C75E75" w:rsidP="00C75E75">
      <w:pPr>
        <w:numPr>
          <w:ilvl w:val="0"/>
          <w:numId w:val="7"/>
        </w:numPr>
      </w:pPr>
      <w:r w:rsidRPr="00EC5DE6">
        <w:t>Cash</w:t>
      </w:r>
    </w:p>
    <w:p w14:paraId="0EBB80AD" w14:textId="62820BE1" w:rsidR="00C75E75" w:rsidRPr="00EC5DE6" w:rsidRDefault="00C75E75" w:rsidP="00C75E75">
      <w:pPr>
        <w:numPr>
          <w:ilvl w:val="0"/>
          <w:numId w:val="7"/>
        </w:numPr>
      </w:pPr>
      <w:r w:rsidRPr="00EC5DE6">
        <w:lastRenderedPageBreak/>
        <w:t xml:space="preserve">Cheques are </w:t>
      </w:r>
      <w:r w:rsidRPr="00EC5DE6">
        <w:rPr>
          <w:b/>
          <w:bCs/>
        </w:rPr>
        <w:t>not accepted</w:t>
      </w:r>
      <w:r w:rsidRPr="00EC5DE6">
        <w:t>.</w:t>
      </w:r>
    </w:p>
    <w:p w14:paraId="4A442545" w14:textId="77777777" w:rsidR="00C75E75" w:rsidRPr="00EC5DE6" w:rsidRDefault="00C75E75" w:rsidP="00C75E75">
      <w:pPr>
        <w:rPr>
          <w:b/>
          <w:bCs/>
        </w:rPr>
      </w:pPr>
      <w:r w:rsidRPr="00EC5DE6">
        <w:rPr>
          <w:b/>
          <w:bCs/>
        </w:rPr>
        <w:t>Late payment:</w:t>
      </w:r>
    </w:p>
    <w:p w14:paraId="0B488F44" w14:textId="702EAA95" w:rsidR="00C57743" w:rsidRPr="00EC5DE6" w:rsidRDefault="00C75E75" w:rsidP="00C75E75">
      <w:r w:rsidRPr="00EC5DE6">
        <w:t xml:space="preserve">If the full invoice amount is not received </w:t>
      </w:r>
      <w:r w:rsidR="00341679" w:rsidRPr="00EC5DE6">
        <w:t xml:space="preserve">by the end of the </w:t>
      </w:r>
      <w:r w:rsidR="00C57743" w:rsidRPr="00EC5DE6">
        <w:t>physiotherapy appointment</w:t>
      </w:r>
      <w:r w:rsidR="006C449C" w:rsidRPr="00EC5DE6">
        <w:t xml:space="preserve"> (unless otherwise discussed between Client and </w:t>
      </w:r>
      <w:r w:rsidR="00F318B6" w:rsidRPr="00EC5DE6">
        <w:t xml:space="preserve">Business, at the discretion of </w:t>
      </w:r>
      <w:r w:rsidR="00EC5DE6" w:rsidRPr="00EC5DE6">
        <w:t xml:space="preserve">the </w:t>
      </w:r>
      <w:r w:rsidR="00F318B6" w:rsidRPr="00EC5DE6">
        <w:t>Business)</w:t>
      </w:r>
      <w:r w:rsidRPr="00EC5DE6">
        <w:t>:</w:t>
      </w:r>
    </w:p>
    <w:p w14:paraId="26EF9AC3" w14:textId="7C90DA1A" w:rsidR="009A123D" w:rsidRPr="00EC5DE6" w:rsidRDefault="009A123D" w:rsidP="009A123D">
      <w:pPr>
        <w:numPr>
          <w:ilvl w:val="0"/>
          <w:numId w:val="8"/>
        </w:numPr>
      </w:pPr>
      <w:r w:rsidRPr="00EC5DE6">
        <w:t xml:space="preserve">Unpaid invoices </w:t>
      </w:r>
      <w:r w:rsidR="00C40BD3" w:rsidRPr="00EC5DE6">
        <w:t>may</w:t>
      </w:r>
      <w:r w:rsidRPr="00EC5DE6">
        <w:t xml:space="preserve"> create a delay in release of f</w:t>
      </w:r>
      <w:r w:rsidRPr="00EC5DE6">
        <w:t>ormal written reports</w:t>
      </w:r>
      <w:r w:rsidRPr="00EC5DE6">
        <w:t>, d</w:t>
      </w:r>
      <w:r w:rsidRPr="00EC5DE6">
        <w:t xml:space="preserve">etailed summary documents </w:t>
      </w:r>
      <w:r w:rsidR="00C40BD3" w:rsidRPr="00EC5DE6">
        <w:t>and e</w:t>
      </w:r>
      <w:r w:rsidRPr="00EC5DE6">
        <w:t>xported PDF “treatment report</w:t>
      </w:r>
      <w:r w:rsidR="00C40BD3" w:rsidRPr="00EC5DE6">
        <w:t>s</w:t>
      </w:r>
      <w:r w:rsidRPr="00EC5DE6">
        <w:t>”</w:t>
      </w:r>
    </w:p>
    <w:p w14:paraId="139AEBE8" w14:textId="0A8448DF" w:rsidR="00EC5DE6" w:rsidRPr="00EC5DE6" w:rsidRDefault="00EC5DE6" w:rsidP="009A123D">
      <w:pPr>
        <w:numPr>
          <w:ilvl w:val="0"/>
          <w:numId w:val="8"/>
        </w:numPr>
      </w:pPr>
      <w:r w:rsidRPr="00EC5DE6">
        <w:t>No further appointments for the client will be booked until payment is settled</w:t>
      </w:r>
    </w:p>
    <w:p w14:paraId="1C4381D4" w14:textId="24B3F5F6" w:rsidR="00C75E75" w:rsidRPr="00EC5DE6" w:rsidRDefault="00C75E75" w:rsidP="00C75E75">
      <w:pPr>
        <w:numPr>
          <w:ilvl w:val="0"/>
          <w:numId w:val="8"/>
        </w:numPr>
      </w:pPr>
      <w:r w:rsidRPr="00EC5DE6">
        <w:t xml:space="preserve">A late fee of </w:t>
      </w:r>
      <w:r w:rsidRPr="00EC5DE6">
        <w:rPr>
          <w:b/>
          <w:bCs/>
        </w:rPr>
        <w:t>1.5%</w:t>
      </w:r>
      <w:r w:rsidRPr="00EC5DE6">
        <w:t xml:space="preserve"> of the total invoice will be applied.</w:t>
      </w:r>
    </w:p>
    <w:p w14:paraId="64D8629A" w14:textId="06F6F8E7" w:rsidR="00C75E75" w:rsidRPr="00EC5DE6" w:rsidRDefault="00C75E75" w:rsidP="00C75E75">
      <w:pPr>
        <w:numPr>
          <w:ilvl w:val="0"/>
          <w:numId w:val="8"/>
        </w:numPr>
      </w:pPr>
      <w:r w:rsidRPr="00EC5DE6">
        <w:t xml:space="preserve">A further </w:t>
      </w:r>
      <w:r w:rsidRPr="00EC5DE6">
        <w:rPr>
          <w:b/>
          <w:bCs/>
        </w:rPr>
        <w:t>1%</w:t>
      </w:r>
      <w:r w:rsidRPr="00EC5DE6">
        <w:t xml:space="preserve"> will be added every </w:t>
      </w:r>
      <w:r w:rsidR="00C40BD3" w:rsidRPr="00A0431E">
        <w:rPr>
          <w:b/>
          <w:bCs/>
        </w:rPr>
        <w:t>24 hours</w:t>
      </w:r>
      <w:r w:rsidRPr="00EC5DE6">
        <w:t xml:space="preserve"> thereafter while the balance remains unpaid.</w:t>
      </w:r>
    </w:p>
    <w:p w14:paraId="5C4B9DD0" w14:textId="77777777" w:rsidR="00C75E75" w:rsidRPr="0048799E" w:rsidRDefault="00C75E75" w:rsidP="00C75E75">
      <w:r w:rsidRPr="00EC5DE6">
        <w:t xml:space="preserve">If an invoice remains unpaid for </w:t>
      </w:r>
      <w:r w:rsidRPr="00EC5DE6">
        <w:rPr>
          <w:b/>
          <w:bCs/>
        </w:rPr>
        <w:t>30 days</w:t>
      </w:r>
      <w:r w:rsidRPr="00EC5DE6">
        <w:t>, Hoof &amp; Hound Veterinary Physiotherapy reserves the right to pursue formal debt recovery and/or legal action.</w:t>
      </w:r>
    </w:p>
    <w:p w14:paraId="5BF215AB" w14:textId="77777777" w:rsidR="00C75E75" w:rsidRPr="0048799E" w:rsidRDefault="00000000" w:rsidP="00C75E75">
      <w:r>
        <w:pict w14:anchorId="1181D0C8">
          <v:rect id="_x0000_i1033" style="width:0;height:1.5pt" o:hralign="center" o:hrstd="t" o:hr="t" fillcolor="#a0a0a0" stroked="f"/>
        </w:pict>
      </w:r>
    </w:p>
    <w:p w14:paraId="71362A8B" w14:textId="703BAB82" w:rsidR="00C75E75" w:rsidRPr="0048799E" w:rsidRDefault="00443CC4" w:rsidP="00C75E75">
      <w:pPr>
        <w:rPr>
          <w:b/>
          <w:bCs/>
        </w:rPr>
      </w:pPr>
      <w:r>
        <w:rPr>
          <w:b/>
          <w:bCs/>
        </w:rPr>
        <w:t>8</w:t>
      </w:r>
      <w:r w:rsidR="00C75E75" w:rsidRPr="0048799E">
        <w:rPr>
          <w:b/>
          <w:bCs/>
        </w:rPr>
        <w:t>. Cancellations</w:t>
      </w:r>
    </w:p>
    <w:p w14:paraId="460B0624" w14:textId="77777777" w:rsidR="00C75E75" w:rsidRPr="0048799E" w:rsidRDefault="00C75E75" w:rsidP="00C75E75">
      <w:r w:rsidRPr="0048799E">
        <w:t>A separate Cancellation Policy may also apply.</w:t>
      </w:r>
    </w:p>
    <w:p w14:paraId="2FF75F6E" w14:textId="055ECC83" w:rsidR="00C75E75" w:rsidRPr="0048799E" w:rsidRDefault="00443CC4" w:rsidP="00C75E75">
      <w:pPr>
        <w:rPr>
          <w:b/>
          <w:bCs/>
        </w:rPr>
      </w:pPr>
      <w:r>
        <w:rPr>
          <w:b/>
          <w:bCs/>
        </w:rPr>
        <w:t>8</w:t>
      </w:r>
      <w:r w:rsidR="00C75E75" w:rsidRPr="0048799E">
        <w:rPr>
          <w:b/>
          <w:bCs/>
        </w:rPr>
        <w:t>.1 Business Cancellations</w:t>
      </w:r>
    </w:p>
    <w:p w14:paraId="4014DC52" w14:textId="77777777" w:rsidR="00C75E75" w:rsidRPr="0048799E" w:rsidRDefault="00C75E75" w:rsidP="00C75E75">
      <w:r w:rsidRPr="0048799E">
        <w:t>As a self-employed provider, we retain the right to cancel appointments at any time. While we aim to avoid this wherever possible, cancellations may occasionally be unavoidable.</w:t>
      </w:r>
    </w:p>
    <w:p w14:paraId="7B551C10" w14:textId="1D590B58" w:rsidR="00C75E75" w:rsidRPr="0048799E" w:rsidRDefault="00C75E75" w:rsidP="00C75E75">
      <w:r w:rsidRPr="0048799E">
        <w:t xml:space="preserve">Where </w:t>
      </w:r>
      <w:r w:rsidR="007C44BF">
        <w:t>invoices</w:t>
      </w:r>
      <w:r w:rsidRPr="0048799E">
        <w:t xml:space="preserve"> ha</w:t>
      </w:r>
      <w:r w:rsidR="007C44BF">
        <w:t>ve</w:t>
      </w:r>
      <w:r w:rsidRPr="0048799E">
        <w:t xml:space="preserve"> been paid, it will be refunded in full</w:t>
      </w:r>
      <w:r w:rsidR="00841E3E">
        <w:t>, or if agreed with client, rolled over to next appointment</w:t>
      </w:r>
      <w:r w:rsidRPr="0048799E">
        <w:t>. Alternative appointments will be offered where feasible.</w:t>
      </w:r>
    </w:p>
    <w:p w14:paraId="0B228FB2" w14:textId="77777777" w:rsidR="00C75E75" w:rsidRPr="0048799E" w:rsidRDefault="00C75E75" w:rsidP="00C75E75">
      <w:r w:rsidRPr="0048799E">
        <w:t xml:space="preserve">For long-term discontinuation of services, we aim to provide </w:t>
      </w:r>
      <w:r w:rsidRPr="0048799E">
        <w:rPr>
          <w:b/>
          <w:bCs/>
        </w:rPr>
        <w:t>2–4 weeks’ notice</w:t>
      </w:r>
      <w:r w:rsidRPr="0048799E">
        <w:t xml:space="preserve"> where possible to allow </w:t>
      </w:r>
      <w:proofErr w:type="gramStart"/>
      <w:r w:rsidRPr="0048799E">
        <w:t>Clients</w:t>
      </w:r>
      <w:proofErr w:type="gramEnd"/>
      <w:r w:rsidRPr="0048799E">
        <w:t xml:space="preserve"> time to make alternative arrangements. This notice is not legally required.</w:t>
      </w:r>
    </w:p>
    <w:p w14:paraId="443B5367" w14:textId="351675CC" w:rsidR="00C75E75" w:rsidRPr="0048799E" w:rsidRDefault="00C75E75" w:rsidP="00C75E75">
      <w:r w:rsidRPr="0048799E">
        <w:t xml:space="preserve">Any </w:t>
      </w:r>
      <w:r w:rsidR="00F53ED2">
        <w:t>paid invoices</w:t>
      </w:r>
      <w:r w:rsidRPr="0048799E">
        <w:t xml:space="preserve"> held for future sessions will be refunded.</w:t>
      </w:r>
    </w:p>
    <w:p w14:paraId="32FB7F65" w14:textId="2BFA7964" w:rsidR="00C75E75" w:rsidRPr="0048799E" w:rsidRDefault="00443CC4" w:rsidP="00C75E75">
      <w:pPr>
        <w:rPr>
          <w:b/>
          <w:bCs/>
        </w:rPr>
      </w:pPr>
      <w:r>
        <w:rPr>
          <w:b/>
          <w:bCs/>
        </w:rPr>
        <w:t>8</w:t>
      </w:r>
      <w:r w:rsidR="00C75E75" w:rsidRPr="0048799E">
        <w:rPr>
          <w:b/>
          <w:bCs/>
        </w:rPr>
        <w:t>.2 Client Cancellations</w:t>
      </w:r>
    </w:p>
    <w:p w14:paraId="75530B86" w14:textId="77777777" w:rsidR="00C75E75" w:rsidRPr="0048799E" w:rsidRDefault="00C75E75" w:rsidP="00C75E75">
      <w:r w:rsidRPr="0048799E">
        <w:t>We understand that life happens and cancellations are sometimes necessary. Please notify us as soon as possible.</w:t>
      </w:r>
    </w:p>
    <w:p w14:paraId="0DEDF89D" w14:textId="78E8595A" w:rsidR="00C75E75" w:rsidRPr="0048799E" w:rsidRDefault="009A6836" w:rsidP="00C75E75">
      <w:pPr>
        <w:numPr>
          <w:ilvl w:val="0"/>
          <w:numId w:val="9"/>
        </w:numPr>
      </w:pPr>
      <w:r>
        <w:t>Paid invoices</w:t>
      </w:r>
      <w:r w:rsidR="00C75E75" w:rsidRPr="0048799E">
        <w:t xml:space="preserve"> may be</w:t>
      </w:r>
      <w:r w:rsidR="00194427">
        <w:t xml:space="preserve"> refunded or</w:t>
      </w:r>
      <w:r w:rsidR="00C75E75" w:rsidRPr="0048799E">
        <w:t xml:space="preserve"> transferred to rearranged sessions where adequate notice is provided.</w:t>
      </w:r>
    </w:p>
    <w:p w14:paraId="7D6745EB" w14:textId="1E75F435" w:rsidR="00C75E75" w:rsidRPr="0048799E" w:rsidRDefault="00C75E75" w:rsidP="00C75E75">
      <w:pPr>
        <w:numPr>
          <w:ilvl w:val="0"/>
          <w:numId w:val="9"/>
        </w:numPr>
      </w:pPr>
      <w:r w:rsidRPr="0048799E">
        <w:lastRenderedPageBreak/>
        <w:t xml:space="preserve">Cancellations within </w:t>
      </w:r>
      <w:r w:rsidRPr="00353463">
        <w:rPr>
          <w:b/>
          <w:bCs/>
        </w:rPr>
        <w:t>48 hours</w:t>
      </w:r>
      <w:r w:rsidRPr="0048799E">
        <w:t xml:space="preserve"> result in loss of </w:t>
      </w:r>
      <w:r w:rsidR="00194427" w:rsidRPr="00353463">
        <w:rPr>
          <w:b/>
          <w:bCs/>
        </w:rPr>
        <w:t>50%</w:t>
      </w:r>
      <w:r w:rsidR="00194427">
        <w:t xml:space="preserve"> of paid</w:t>
      </w:r>
      <w:r w:rsidR="009A6836">
        <w:t xml:space="preserve"> invoice or a cancellation charge</w:t>
      </w:r>
      <w:r w:rsidR="00194427">
        <w:t xml:space="preserve"> of </w:t>
      </w:r>
      <w:r w:rsidR="00194427" w:rsidRPr="00353463">
        <w:rPr>
          <w:b/>
          <w:bCs/>
        </w:rPr>
        <w:t>50%</w:t>
      </w:r>
      <w:r w:rsidR="009A6836">
        <w:t xml:space="preserve"> for outstanding invoices</w:t>
      </w:r>
      <w:r w:rsidRPr="0048799E">
        <w:t>.</w:t>
      </w:r>
    </w:p>
    <w:p w14:paraId="7DF252FC" w14:textId="455D81E3" w:rsidR="00C75E75" w:rsidRPr="0048799E" w:rsidRDefault="00C75E75" w:rsidP="00C75E75">
      <w:pPr>
        <w:numPr>
          <w:ilvl w:val="0"/>
          <w:numId w:val="9"/>
        </w:numPr>
      </w:pPr>
      <w:r w:rsidRPr="0048799E">
        <w:t xml:space="preserve">Cancellations within </w:t>
      </w:r>
      <w:r w:rsidRPr="00353463">
        <w:rPr>
          <w:b/>
          <w:bCs/>
        </w:rPr>
        <w:t>24 hours</w:t>
      </w:r>
      <w:r w:rsidRPr="0048799E">
        <w:t xml:space="preserve"> of the appointment require </w:t>
      </w:r>
      <w:r w:rsidRPr="0048799E">
        <w:rPr>
          <w:b/>
          <w:bCs/>
        </w:rPr>
        <w:t>full payment of the session fee</w:t>
      </w:r>
      <w:r w:rsidR="009A6836">
        <w:rPr>
          <w:b/>
          <w:bCs/>
        </w:rPr>
        <w:t xml:space="preserve"> if not alrea</w:t>
      </w:r>
      <w:r w:rsidR="00194427">
        <w:rPr>
          <w:b/>
          <w:bCs/>
        </w:rPr>
        <w:t>dy paid on booking</w:t>
      </w:r>
      <w:r w:rsidRPr="0048799E">
        <w:t>.</w:t>
      </w:r>
    </w:p>
    <w:p w14:paraId="54668F3F" w14:textId="77777777" w:rsidR="00C75E75" w:rsidRPr="0048799E" w:rsidRDefault="00C75E75" w:rsidP="00C75E75">
      <w:r w:rsidRPr="0048799E">
        <w:t>This payment must be made within 48 hours of cancellation or within 24 hours of the original appointment time (whichever comes first).</w:t>
      </w:r>
    </w:p>
    <w:p w14:paraId="7D924DE8" w14:textId="77777777" w:rsidR="00C75E75" w:rsidRPr="0048799E" w:rsidRDefault="00C75E75" w:rsidP="00C75E75">
      <w:r w:rsidRPr="0048799E">
        <w:t>Failure to settle these charges may result in legal action and permanent removal from our client list.</w:t>
      </w:r>
    </w:p>
    <w:p w14:paraId="70C3BE4E" w14:textId="77777777" w:rsidR="00C75E75" w:rsidRPr="0048799E" w:rsidRDefault="00000000" w:rsidP="00C75E75">
      <w:r>
        <w:pict w14:anchorId="136603BC">
          <v:rect id="_x0000_i1034" style="width:0;height:1.5pt" o:hralign="center" o:hrstd="t" o:hr="t" fillcolor="#a0a0a0" stroked="f"/>
        </w:pict>
      </w:r>
    </w:p>
    <w:p w14:paraId="2068AE73" w14:textId="47F80764" w:rsidR="00C75E75" w:rsidRPr="0048799E" w:rsidRDefault="00443CC4" w:rsidP="00C75E75">
      <w:pPr>
        <w:rPr>
          <w:b/>
          <w:bCs/>
        </w:rPr>
      </w:pPr>
      <w:r>
        <w:rPr>
          <w:b/>
          <w:bCs/>
        </w:rPr>
        <w:t>9</w:t>
      </w:r>
      <w:r w:rsidR="00C75E75" w:rsidRPr="0048799E">
        <w:rPr>
          <w:b/>
          <w:bCs/>
        </w:rPr>
        <w:t>. Refusal of Service</w:t>
      </w:r>
    </w:p>
    <w:p w14:paraId="1D37213B" w14:textId="77777777" w:rsidR="000E54E5" w:rsidRPr="0048799E" w:rsidRDefault="000E54E5" w:rsidP="000E54E5">
      <w:r w:rsidRPr="0048799E">
        <w:t>Hoof &amp; Hound Veterinary Physiotherapy reserves the unconditional right to refuse or terminate services at any time.</w:t>
      </w:r>
    </w:p>
    <w:p w14:paraId="6702A162" w14:textId="77777777" w:rsidR="000E54E5" w:rsidRPr="0048799E" w:rsidRDefault="000E54E5" w:rsidP="000E54E5">
      <w:r w:rsidRPr="0048799E">
        <w:t>This may occur where:</w:t>
      </w:r>
    </w:p>
    <w:p w14:paraId="6AF61B58" w14:textId="77777777" w:rsidR="000E54E5" w:rsidRPr="0048799E" w:rsidRDefault="000E54E5" w:rsidP="000E54E5">
      <w:pPr>
        <w:numPr>
          <w:ilvl w:val="0"/>
          <w:numId w:val="14"/>
        </w:numPr>
      </w:pPr>
      <w:r w:rsidRPr="0048799E">
        <w:t>A situation presents unacceptable clinical or safety risk</w:t>
      </w:r>
    </w:p>
    <w:p w14:paraId="7E83EAA3" w14:textId="77777777" w:rsidR="000E54E5" w:rsidRPr="0048799E" w:rsidRDefault="000E54E5" w:rsidP="000E54E5">
      <w:pPr>
        <w:numPr>
          <w:ilvl w:val="0"/>
          <w:numId w:val="14"/>
        </w:numPr>
      </w:pPr>
      <w:r w:rsidRPr="0048799E">
        <w:t>A service is deemed unethical or inappropriate</w:t>
      </w:r>
    </w:p>
    <w:p w14:paraId="25CD702B" w14:textId="77777777" w:rsidR="000E54E5" w:rsidRPr="0048799E" w:rsidRDefault="000E54E5" w:rsidP="000E54E5">
      <w:pPr>
        <w:numPr>
          <w:ilvl w:val="0"/>
          <w:numId w:val="14"/>
        </w:numPr>
      </w:pPr>
      <w:r w:rsidRPr="0048799E">
        <w:t>Client behaviour compromises staff welfare</w:t>
      </w:r>
    </w:p>
    <w:p w14:paraId="5554EC53" w14:textId="77777777" w:rsidR="000E54E5" w:rsidRPr="0048799E" w:rsidRDefault="000E54E5" w:rsidP="000E54E5">
      <w:pPr>
        <w:numPr>
          <w:ilvl w:val="0"/>
          <w:numId w:val="14"/>
        </w:numPr>
      </w:pPr>
      <w:r w:rsidRPr="0048799E">
        <w:t>Provided information is inaccurate, incomplete, or misleading</w:t>
      </w:r>
    </w:p>
    <w:p w14:paraId="35FB09AA" w14:textId="77777777" w:rsidR="000E54E5" w:rsidRPr="0048799E" w:rsidRDefault="000E54E5" w:rsidP="000E54E5">
      <w:r w:rsidRPr="0048799E">
        <w:t>If client-supplied documentation or history is found to be false, services may be immediately withdrawn and professional relationships terminated without notice. This is essential for clinical safety and integrity of care.</w:t>
      </w:r>
    </w:p>
    <w:p w14:paraId="7AAE8C9B" w14:textId="77777777" w:rsidR="000E54E5" w:rsidRPr="0048799E" w:rsidRDefault="000E54E5" w:rsidP="000E54E5">
      <w:r w:rsidRPr="0048799E">
        <w:t>Hoof &amp; Hound Veterinary Physiotherapy accepts no responsibility for adverse outcomes arising from inaccurate information provided by the Client.</w:t>
      </w:r>
    </w:p>
    <w:p w14:paraId="12E747DF" w14:textId="77777777" w:rsidR="00C75E75" w:rsidRPr="0048799E" w:rsidRDefault="00000000" w:rsidP="00C75E75">
      <w:r>
        <w:pict w14:anchorId="4BAA0529">
          <v:rect id="_x0000_i1035" style="width:0;height:1.5pt" o:hralign="center" o:hrstd="t" o:hr="t" fillcolor="#a0a0a0" stroked="f"/>
        </w:pict>
      </w:r>
    </w:p>
    <w:p w14:paraId="4DBCECEF" w14:textId="6E9A37C1" w:rsidR="00C75E75" w:rsidRPr="0048799E" w:rsidRDefault="00C75E75" w:rsidP="00C75E75">
      <w:pPr>
        <w:rPr>
          <w:b/>
          <w:bCs/>
        </w:rPr>
      </w:pPr>
      <w:r w:rsidRPr="0048799E">
        <w:rPr>
          <w:b/>
          <w:bCs/>
        </w:rPr>
        <w:t>1</w:t>
      </w:r>
      <w:r w:rsidR="00443CC4">
        <w:rPr>
          <w:b/>
          <w:bCs/>
        </w:rPr>
        <w:t>0</w:t>
      </w:r>
      <w:r w:rsidRPr="0048799E">
        <w:rPr>
          <w:b/>
          <w:bCs/>
        </w:rPr>
        <w:t>. Confidentiality &amp; Data Protection (GDPR)</w:t>
      </w:r>
    </w:p>
    <w:p w14:paraId="63DA6C22" w14:textId="6C7666E5" w:rsidR="00C75E75" w:rsidRPr="0048799E" w:rsidRDefault="00C75E75" w:rsidP="00C75E75">
      <w:pPr>
        <w:rPr>
          <w:b/>
          <w:bCs/>
        </w:rPr>
      </w:pPr>
      <w:r w:rsidRPr="0048799E">
        <w:rPr>
          <w:b/>
          <w:bCs/>
        </w:rPr>
        <w:t>1</w:t>
      </w:r>
      <w:r w:rsidR="00443CC4">
        <w:rPr>
          <w:b/>
          <w:bCs/>
        </w:rPr>
        <w:t>0</w:t>
      </w:r>
      <w:r w:rsidRPr="0048799E">
        <w:rPr>
          <w:b/>
          <w:bCs/>
        </w:rPr>
        <w:t>.1 Client Data</w:t>
      </w:r>
    </w:p>
    <w:p w14:paraId="13671CD2" w14:textId="77777777" w:rsidR="000E54E5" w:rsidRPr="0048799E" w:rsidRDefault="000E54E5" w:rsidP="000E54E5">
      <w:r w:rsidRPr="0048799E">
        <w:t>All client and animal data are processed in accordance with UK GDPR and Data Protection legislation.</w:t>
      </w:r>
    </w:p>
    <w:p w14:paraId="75C966D3" w14:textId="5606BF0F" w:rsidR="000E54E5" w:rsidRPr="0048799E" w:rsidRDefault="000E54E5" w:rsidP="000E54E5">
      <w:r w:rsidRPr="0048799E">
        <w:t>Clinical information may be shared, with owner permission, with referring veterinarians or relevant healthcare professionals where necessary to support safe and effective treatment.</w:t>
      </w:r>
    </w:p>
    <w:p w14:paraId="4A7A91E1" w14:textId="6E95D082" w:rsidR="000E54E5" w:rsidRPr="0048799E" w:rsidRDefault="000E54E5" w:rsidP="000E54E5">
      <w:r w:rsidRPr="0048799E">
        <w:lastRenderedPageBreak/>
        <w:t>Records are retained securely for legally required periods.</w:t>
      </w:r>
      <w:r w:rsidR="00433D34">
        <w:t xml:space="preserve"> This will be securely stored for up to 7 years after patient discharge before being destroyed. The Client will be offered </w:t>
      </w:r>
      <w:proofErr w:type="gramStart"/>
      <w:r w:rsidR="00433D34">
        <w:t>all of</w:t>
      </w:r>
      <w:proofErr w:type="gramEnd"/>
      <w:r w:rsidR="00433D34">
        <w:t xml:space="preserve"> their clinical documentation upon patient discharge. </w:t>
      </w:r>
    </w:p>
    <w:p w14:paraId="030DEF6D" w14:textId="2C2F27AE" w:rsidR="00C75E75" w:rsidRPr="0048799E" w:rsidRDefault="00C75E75" w:rsidP="00C75E75">
      <w:pPr>
        <w:rPr>
          <w:b/>
          <w:bCs/>
        </w:rPr>
      </w:pPr>
      <w:r w:rsidRPr="0048799E">
        <w:rPr>
          <w:b/>
          <w:bCs/>
        </w:rPr>
        <w:t>1</w:t>
      </w:r>
      <w:r w:rsidR="00443CC4">
        <w:rPr>
          <w:b/>
          <w:bCs/>
        </w:rPr>
        <w:t>0</w:t>
      </w:r>
      <w:r w:rsidRPr="0048799E">
        <w:rPr>
          <w:b/>
          <w:bCs/>
        </w:rPr>
        <w:t>.2 Intellectual Property, Images &amp; Media</w:t>
      </w:r>
    </w:p>
    <w:p w14:paraId="48A6EC8F" w14:textId="77777777" w:rsidR="00C75E75" w:rsidRPr="0048799E" w:rsidRDefault="00C75E75" w:rsidP="00C75E75">
      <w:r w:rsidRPr="0048799E">
        <w:t>Where consent has been granted via client forms, Hoof &amp; Hound Veterinary Physiotherapy retains ownership of images and videos captured during sessions.</w:t>
      </w:r>
    </w:p>
    <w:p w14:paraId="46CDFA20" w14:textId="77777777" w:rsidR="00C75E75" w:rsidRDefault="00C75E75" w:rsidP="00C75E75">
      <w:r w:rsidRPr="0048799E">
        <w:t>These may be used for:</w:t>
      </w:r>
    </w:p>
    <w:p w14:paraId="78491F68" w14:textId="6E88B0D6" w:rsidR="00E27F43" w:rsidRPr="0048799E" w:rsidRDefault="00E27F43" w:rsidP="008A5C6B">
      <w:pPr>
        <w:pStyle w:val="ListParagraph"/>
        <w:numPr>
          <w:ilvl w:val="0"/>
          <w:numId w:val="11"/>
        </w:numPr>
      </w:pPr>
      <w:r>
        <w:t xml:space="preserve">Clinical records (to be used as outcome measures for future </w:t>
      </w:r>
      <w:r w:rsidR="008A5C6B">
        <w:t>reference)</w:t>
      </w:r>
    </w:p>
    <w:p w14:paraId="670175BD" w14:textId="77777777" w:rsidR="00C75E75" w:rsidRPr="0048799E" w:rsidRDefault="00C75E75" w:rsidP="00C75E75">
      <w:pPr>
        <w:numPr>
          <w:ilvl w:val="0"/>
          <w:numId w:val="11"/>
        </w:numPr>
      </w:pPr>
      <w:r w:rsidRPr="0048799E">
        <w:t>Marketing and social media</w:t>
      </w:r>
    </w:p>
    <w:p w14:paraId="3E0EC4E1" w14:textId="77777777" w:rsidR="00C75E75" w:rsidRPr="0048799E" w:rsidRDefault="00C75E75" w:rsidP="00C75E75">
      <w:pPr>
        <w:numPr>
          <w:ilvl w:val="0"/>
          <w:numId w:val="11"/>
        </w:numPr>
      </w:pPr>
      <w:r w:rsidRPr="0048799E">
        <w:t>Educational purposes (including, but not limited to, anatomy, movement, behaviour, conformation, structure, diversity, and rehabilitation examples)</w:t>
      </w:r>
    </w:p>
    <w:p w14:paraId="57A3B0D2" w14:textId="77777777" w:rsidR="00C75E75" w:rsidRPr="0048799E" w:rsidRDefault="00C75E75" w:rsidP="00C75E75">
      <w:pPr>
        <w:numPr>
          <w:ilvl w:val="0"/>
          <w:numId w:val="11"/>
        </w:numPr>
      </w:pPr>
      <w:r w:rsidRPr="0048799E">
        <w:t>Research purposes (including, but not limited to, monitoring physical or behavioural change, environmental effects, equipment use, diet changes, and rehabilitation outcomes)</w:t>
      </w:r>
    </w:p>
    <w:p w14:paraId="3DC35443" w14:textId="77777777" w:rsidR="00C75E75" w:rsidRPr="0048799E" w:rsidRDefault="00C75E75" w:rsidP="00C75E75">
      <w:r w:rsidRPr="0048799E">
        <w:t>Use will always align with permissions provided, unless otherwise agreed in writing.</w:t>
      </w:r>
    </w:p>
    <w:p w14:paraId="09845E5E" w14:textId="77777777" w:rsidR="00C75E75" w:rsidRPr="0048799E" w:rsidRDefault="00000000" w:rsidP="00C75E75">
      <w:r>
        <w:pict w14:anchorId="6A00E757">
          <v:rect id="_x0000_i1036" style="width:0;height:1.5pt" o:hralign="center" o:hrstd="t" o:hr="t" fillcolor="#a0a0a0" stroked="f"/>
        </w:pict>
      </w:r>
    </w:p>
    <w:p w14:paraId="3624EF53" w14:textId="57ECAB02" w:rsidR="00C75E75" w:rsidRPr="0048799E" w:rsidRDefault="00C75E75" w:rsidP="00C75E75">
      <w:pPr>
        <w:rPr>
          <w:b/>
          <w:bCs/>
        </w:rPr>
      </w:pPr>
      <w:r w:rsidRPr="0048799E">
        <w:rPr>
          <w:b/>
          <w:bCs/>
        </w:rPr>
        <w:t>1</w:t>
      </w:r>
      <w:r w:rsidR="00443CC4">
        <w:rPr>
          <w:b/>
          <w:bCs/>
        </w:rPr>
        <w:t>1</w:t>
      </w:r>
      <w:r w:rsidRPr="0048799E">
        <w:rPr>
          <w:b/>
          <w:bCs/>
        </w:rPr>
        <w:t>. Complaints</w:t>
      </w:r>
    </w:p>
    <w:p w14:paraId="41FE1F50" w14:textId="503E4059" w:rsidR="00C75E75" w:rsidRPr="0048799E" w:rsidRDefault="00C75E75" w:rsidP="00C75E75">
      <w:r w:rsidRPr="0048799E">
        <w:t>Any concerns should be raised directly with Hoof &amp; Hound Veterinary Physiotherapy in the first instance. We aim to resolve issues professionally and promptly.</w:t>
      </w:r>
      <w:r w:rsidR="008A5C6B">
        <w:t xml:space="preserve"> </w:t>
      </w:r>
    </w:p>
    <w:p w14:paraId="4D0429F0" w14:textId="77777777" w:rsidR="00C75E75" w:rsidRPr="0048799E" w:rsidRDefault="00000000" w:rsidP="00C75E75">
      <w:r>
        <w:pict w14:anchorId="3FB7E466">
          <v:rect id="_x0000_i1037" style="width:0;height:1.5pt" o:hralign="center" o:hrstd="t" o:hr="t" fillcolor="#a0a0a0" stroked="f"/>
        </w:pict>
      </w:r>
    </w:p>
    <w:p w14:paraId="33C9A8EA" w14:textId="3B5974F1" w:rsidR="00C75E75" w:rsidRPr="0048799E" w:rsidRDefault="00C75E75" w:rsidP="00C75E75">
      <w:pPr>
        <w:rPr>
          <w:b/>
          <w:bCs/>
        </w:rPr>
      </w:pPr>
      <w:r w:rsidRPr="0048799E">
        <w:rPr>
          <w:b/>
          <w:bCs/>
        </w:rPr>
        <w:t>1</w:t>
      </w:r>
      <w:r w:rsidR="00443CC4">
        <w:rPr>
          <w:b/>
          <w:bCs/>
        </w:rPr>
        <w:t>2</w:t>
      </w:r>
      <w:r w:rsidRPr="0048799E">
        <w:rPr>
          <w:b/>
          <w:bCs/>
        </w:rPr>
        <w:t>. Force Majeure</w:t>
      </w:r>
    </w:p>
    <w:p w14:paraId="5A61F2D8" w14:textId="1AE23B77" w:rsidR="00C75E75" w:rsidRPr="0048799E" w:rsidRDefault="00C75E75" w:rsidP="00C75E75">
      <w:r w:rsidRPr="0048799E">
        <w:t>We shall not be held liable for failure or delay in providing services due to events beyond reasonable control, including but not limited to severe weather, illness, and accidents.</w:t>
      </w:r>
    </w:p>
    <w:p w14:paraId="7AAE4080" w14:textId="77777777" w:rsidR="00C75E75" w:rsidRPr="0048799E" w:rsidRDefault="00000000" w:rsidP="00C75E75">
      <w:r>
        <w:pict w14:anchorId="0CC1F732">
          <v:rect id="_x0000_i1038" style="width:0;height:1.5pt" o:hralign="center" o:hrstd="t" o:hr="t" fillcolor="#a0a0a0" stroked="f"/>
        </w:pict>
      </w:r>
    </w:p>
    <w:p w14:paraId="09ED6E42" w14:textId="70783C9C" w:rsidR="00C75E75" w:rsidRPr="0048799E" w:rsidRDefault="00C75E75" w:rsidP="00C75E75">
      <w:pPr>
        <w:rPr>
          <w:b/>
          <w:bCs/>
        </w:rPr>
      </w:pPr>
      <w:r w:rsidRPr="0048799E">
        <w:rPr>
          <w:b/>
          <w:bCs/>
        </w:rPr>
        <w:t>1</w:t>
      </w:r>
      <w:r w:rsidR="00443CC4">
        <w:rPr>
          <w:b/>
          <w:bCs/>
        </w:rPr>
        <w:t>3</w:t>
      </w:r>
      <w:r w:rsidRPr="0048799E">
        <w:rPr>
          <w:b/>
          <w:bCs/>
        </w:rPr>
        <w:t>. Amendments to These Terms</w:t>
      </w:r>
    </w:p>
    <w:p w14:paraId="74AB81E9" w14:textId="77777777" w:rsidR="00C75E75" w:rsidRPr="0048799E" w:rsidRDefault="00C75E75" w:rsidP="00C75E75">
      <w:r w:rsidRPr="0048799E">
        <w:t>Hoof &amp; Hound Veterinary Physiotherapy reserves the right to amend these Terms at any time without notice. The latest version will apply to all ongoing and future bookings.</w:t>
      </w:r>
    </w:p>
    <w:p w14:paraId="72A3C0BA" w14:textId="77777777" w:rsidR="00C75E75" w:rsidRPr="0048799E" w:rsidRDefault="00000000" w:rsidP="00C75E75">
      <w:r>
        <w:pict w14:anchorId="0835005A">
          <v:rect id="_x0000_i1039" style="width:0;height:1.5pt" o:hralign="center" o:hrstd="t" o:hr="t" fillcolor="#a0a0a0" stroked="f"/>
        </w:pict>
      </w:r>
    </w:p>
    <w:p w14:paraId="0F258DCB" w14:textId="326FB51C" w:rsidR="00C75E75" w:rsidRPr="0048799E" w:rsidRDefault="00C75E75" w:rsidP="00C75E75">
      <w:pPr>
        <w:rPr>
          <w:b/>
          <w:bCs/>
        </w:rPr>
      </w:pPr>
      <w:r w:rsidRPr="0048799E">
        <w:rPr>
          <w:b/>
          <w:bCs/>
        </w:rPr>
        <w:t>1</w:t>
      </w:r>
      <w:r w:rsidR="00443CC4">
        <w:rPr>
          <w:b/>
          <w:bCs/>
        </w:rPr>
        <w:t>4</w:t>
      </w:r>
      <w:r w:rsidRPr="0048799E">
        <w:rPr>
          <w:b/>
          <w:bCs/>
        </w:rPr>
        <w:t>. Governing Law</w:t>
      </w:r>
    </w:p>
    <w:p w14:paraId="2EBD5FB7" w14:textId="77777777" w:rsidR="00C75E75" w:rsidRPr="0048799E" w:rsidRDefault="00C75E75" w:rsidP="00C75E75">
      <w:r w:rsidRPr="0048799E">
        <w:t>These Terms are governed by and interpreted in accordance with the laws of England and Wales.</w:t>
      </w:r>
    </w:p>
    <w:p w14:paraId="320DC773" w14:textId="77777777" w:rsidR="00C75E75" w:rsidRPr="0048799E" w:rsidRDefault="00000000" w:rsidP="00C75E75">
      <w:r>
        <w:lastRenderedPageBreak/>
        <w:pict w14:anchorId="745B1F3C">
          <v:rect id="_x0000_i1040" style="width:0;height:1.5pt" o:hralign="center" o:hrstd="t" o:hr="t" fillcolor="#a0a0a0" stroked="f"/>
        </w:pict>
      </w:r>
    </w:p>
    <w:p w14:paraId="55A943B1" w14:textId="12184366" w:rsidR="00C75E75" w:rsidRPr="0048799E" w:rsidRDefault="00C75E75" w:rsidP="00C75E75">
      <w:pPr>
        <w:rPr>
          <w:b/>
          <w:bCs/>
        </w:rPr>
      </w:pPr>
      <w:r w:rsidRPr="0048799E">
        <w:rPr>
          <w:b/>
          <w:bCs/>
        </w:rPr>
        <w:t>1</w:t>
      </w:r>
      <w:r w:rsidR="00443CC4">
        <w:rPr>
          <w:b/>
          <w:bCs/>
        </w:rPr>
        <w:t>5</w:t>
      </w:r>
      <w:r w:rsidRPr="0048799E">
        <w:rPr>
          <w:b/>
          <w:bCs/>
        </w:rPr>
        <w:t>. Non-Compliance</w:t>
      </w:r>
    </w:p>
    <w:p w14:paraId="5996D0FD" w14:textId="77777777" w:rsidR="00C75E75" w:rsidRPr="0048799E" w:rsidRDefault="00C75E75" w:rsidP="00C75E75">
      <w:r w:rsidRPr="0048799E">
        <w:t>Failure to comply with these Terms may result in immediate dismissal from services and/or legal action being pursued.</w:t>
      </w:r>
    </w:p>
    <w:p w14:paraId="400AA0DD" w14:textId="4CF861B6" w:rsidR="000F7FCB" w:rsidRPr="0048799E" w:rsidRDefault="00000000" w:rsidP="00C75E75">
      <w:r>
        <w:pict w14:anchorId="72CA10EE">
          <v:rect id="_x0000_i1041" style="width:0;height:1.5pt" o:hralign="center" o:hrstd="t" o:hr="t" fillcolor="#a0a0a0" stroked="f"/>
        </w:pict>
      </w:r>
    </w:p>
    <w:p w14:paraId="412D48F2" w14:textId="38A480A8" w:rsidR="000F7FCB" w:rsidRPr="0048799E" w:rsidRDefault="000F7FCB" w:rsidP="00C75E75">
      <w:pPr>
        <w:rPr>
          <w:b/>
          <w:bCs/>
        </w:rPr>
      </w:pPr>
      <w:r w:rsidRPr="0048799E">
        <w:rPr>
          <w:b/>
          <w:bCs/>
        </w:rPr>
        <w:t>1</w:t>
      </w:r>
      <w:r w:rsidR="00443CC4">
        <w:rPr>
          <w:b/>
          <w:bCs/>
        </w:rPr>
        <w:t>6</w:t>
      </w:r>
      <w:r w:rsidRPr="0048799E">
        <w:rPr>
          <w:b/>
          <w:bCs/>
        </w:rPr>
        <w:t xml:space="preserve">. </w:t>
      </w:r>
      <w:r w:rsidR="00720379" w:rsidRPr="0048799E">
        <w:rPr>
          <w:b/>
          <w:bCs/>
        </w:rPr>
        <w:t>Standard Operating Procedure (SOP)</w:t>
      </w:r>
    </w:p>
    <w:p w14:paraId="1CC06081" w14:textId="15A6B6B4" w:rsidR="000F7FCB" w:rsidRPr="0048799E" w:rsidRDefault="000F7FCB" w:rsidP="00C75E75">
      <w:r w:rsidRPr="0048799E">
        <w:t>The following applies to ensure a smooth operation of service</w:t>
      </w:r>
      <w:r w:rsidR="00720379" w:rsidRPr="0048799E">
        <w:t xml:space="preserve"> and professional relationships</w:t>
      </w:r>
      <w:r w:rsidRPr="0048799E">
        <w:t xml:space="preserve"> for all persons involved including animal/s, clients, veterinary physiotherapists and other clinical practitioners. </w:t>
      </w:r>
    </w:p>
    <w:p w14:paraId="5624079E" w14:textId="092BE372" w:rsidR="000F7FCB" w:rsidRPr="0048799E" w:rsidRDefault="000F7FCB" w:rsidP="000F7FCB">
      <w:pPr>
        <w:rPr>
          <w:b/>
          <w:bCs/>
        </w:rPr>
      </w:pPr>
      <w:r w:rsidRPr="0048799E">
        <w:rPr>
          <w:b/>
          <w:bCs/>
        </w:rPr>
        <w:t>1</w:t>
      </w:r>
      <w:r w:rsidR="00443CC4">
        <w:rPr>
          <w:b/>
          <w:bCs/>
        </w:rPr>
        <w:t>6</w:t>
      </w:r>
      <w:r w:rsidRPr="0048799E">
        <w:rPr>
          <w:b/>
          <w:bCs/>
        </w:rPr>
        <w:t>.1 Professional Scope of Practice</w:t>
      </w:r>
    </w:p>
    <w:p w14:paraId="3F450BB8" w14:textId="5919AAA7" w:rsidR="000F7FCB" w:rsidRPr="0048799E" w:rsidRDefault="000F7FCB" w:rsidP="000F7FCB">
      <w:r w:rsidRPr="0048799E">
        <w:t>Hoof &amp; Hound Veterinary Physiotherapy provides assessment, rehabilitation, and supportive care strictly within the professional scope of Veterinary Physiotherapy and in accordance with veterinary referral</w:t>
      </w:r>
      <w:r w:rsidR="001D666A">
        <w:t>, under the Veterinary Surgeons’ Act 1966.</w:t>
      </w:r>
    </w:p>
    <w:p w14:paraId="56DF6B15" w14:textId="77777777" w:rsidR="000F7FCB" w:rsidRPr="0048799E" w:rsidRDefault="000F7FCB" w:rsidP="000F7FCB">
      <w:r w:rsidRPr="0048799E">
        <w:t>We do not diagnose medical conditions, prescribe medication, or replace veterinary care.</w:t>
      </w:r>
    </w:p>
    <w:p w14:paraId="541BEB48" w14:textId="77777777" w:rsidR="000F7FCB" w:rsidRPr="0048799E" w:rsidRDefault="000F7FCB" w:rsidP="000F7FCB">
      <w:r w:rsidRPr="0048799E">
        <w:t>All services are delivered in alignment with professional standards, insurance limitations, and current evidence-based practice.</w:t>
      </w:r>
    </w:p>
    <w:p w14:paraId="4E1DFD26" w14:textId="77777777" w:rsidR="000F7FCB" w:rsidRPr="0048799E" w:rsidRDefault="000F7FCB" w:rsidP="000F7FCB">
      <w:r w:rsidRPr="0048799E">
        <w:t>Any requests falling outside this scope will be declined.</w:t>
      </w:r>
    </w:p>
    <w:p w14:paraId="6F858C65" w14:textId="77777777" w:rsidR="000F7FCB" w:rsidRPr="0048799E" w:rsidRDefault="00000000" w:rsidP="000F7FCB">
      <w:r>
        <w:pict w14:anchorId="5D378B55">
          <v:rect id="_x0000_i1053" style="width:0;height:1.5pt" o:hralign="center" o:hrstd="t" o:hr="t" fillcolor="#a0a0a0" stroked="f"/>
        </w:pict>
      </w:r>
    </w:p>
    <w:p w14:paraId="7167E69D" w14:textId="499E5C1F" w:rsidR="000F7FCB" w:rsidRPr="0048799E" w:rsidRDefault="000F7FCB" w:rsidP="000F7FCB">
      <w:pPr>
        <w:rPr>
          <w:b/>
          <w:bCs/>
        </w:rPr>
      </w:pPr>
      <w:r w:rsidRPr="0048799E">
        <w:rPr>
          <w:b/>
          <w:bCs/>
        </w:rPr>
        <w:t>1</w:t>
      </w:r>
      <w:r w:rsidR="00D34939">
        <w:rPr>
          <w:b/>
          <w:bCs/>
        </w:rPr>
        <w:t>6</w:t>
      </w:r>
      <w:r w:rsidRPr="0048799E">
        <w:rPr>
          <w:b/>
          <w:bCs/>
        </w:rPr>
        <w:t>.2 Client Responsibilities</w:t>
      </w:r>
    </w:p>
    <w:p w14:paraId="3A0712D7" w14:textId="77777777" w:rsidR="000F7FCB" w:rsidRPr="0048799E" w:rsidRDefault="000F7FCB" w:rsidP="000F7FCB">
      <w:r w:rsidRPr="0048799E">
        <w:t>Clients agree to:</w:t>
      </w:r>
    </w:p>
    <w:p w14:paraId="3C6A9B0C" w14:textId="77777777" w:rsidR="000F7FCB" w:rsidRPr="0048799E" w:rsidRDefault="000F7FCB" w:rsidP="000F7FCB">
      <w:pPr>
        <w:numPr>
          <w:ilvl w:val="0"/>
          <w:numId w:val="15"/>
        </w:numPr>
      </w:pPr>
      <w:r w:rsidRPr="0048799E">
        <w:t>Provide complete, accurate, and up-to-date medical, behavioural, and management information</w:t>
      </w:r>
    </w:p>
    <w:p w14:paraId="60CAE623" w14:textId="77777777" w:rsidR="000F7FCB" w:rsidRPr="0048799E" w:rsidRDefault="000F7FCB" w:rsidP="000F7FCB">
      <w:pPr>
        <w:numPr>
          <w:ilvl w:val="0"/>
          <w:numId w:val="15"/>
        </w:numPr>
      </w:pPr>
      <w:r w:rsidRPr="0048799E">
        <w:t>Disclose any changes in the animal’s condition immediately</w:t>
      </w:r>
    </w:p>
    <w:p w14:paraId="62EBB131" w14:textId="77777777" w:rsidR="000F7FCB" w:rsidRPr="0048799E" w:rsidRDefault="000F7FCB" w:rsidP="000F7FCB">
      <w:pPr>
        <w:numPr>
          <w:ilvl w:val="0"/>
          <w:numId w:val="15"/>
        </w:numPr>
      </w:pPr>
      <w:r w:rsidRPr="0048799E">
        <w:t>Follow prescribed home exercise programmes, management advice, and rehabilitation plans unless otherwise discussed</w:t>
      </w:r>
    </w:p>
    <w:p w14:paraId="06F994E6" w14:textId="7ED527B6" w:rsidR="000F7FCB" w:rsidRPr="0048799E" w:rsidRDefault="000F7FCB" w:rsidP="000F7FCB">
      <w:pPr>
        <w:numPr>
          <w:ilvl w:val="0"/>
          <w:numId w:val="15"/>
        </w:numPr>
      </w:pPr>
      <w:r w:rsidRPr="0048799E">
        <w:t>Ensure animals are suitably handled, restrained, and presented safely for sessions (this includes ensuring animals are not caked in mud providing a physical barrier for visual assessment and manual therapy)</w:t>
      </w:r>
    </w:p>
    <w:p w14:paraId="2FD1E4D7" w14:textId="77777777" w:rsidR="000F7FCB" w:rsidRPr="0048799E" w:rsidRDefault="000F7FCB" w:rsidP="000F7FCB">
      <w:pPr>
        <w:numPr>
          <w:ilvl w:val="0"/>
          <w:numId w:val="15"/>
        </w:numPr>
      </w:pPr>
      <w:r w:rsidRPr="0048799E">
        <w:t>Maintain appropriate insurance where applicable</w:t>
      </w:r>
    </w:p>
    <w:p w14:paraId="2244E92B" w14:textId="77777777" w:rsidR="000F7FCB" w:rsidRPr="0048799E" w:rsidRDefault="000F7FCB" w:rsidP="000F7FCB">
      <w:r w:rsidRPr="0048799E">
        <w:t>Failure to meet these responsibilities may compromise outcomes and may result in suspension or termination of services.</w:t>
      </w:r>
    </w:p>
    <w:p w14:paraId="48B1E106" w14:textId="77777777" w:rsidR="000F7FCB" w:rsidRPr="0048799E" w:rsidRDefault="00000000" w:rsidP="000F7FCB">
      <w:r>
        <w:lastRenderedPageBreak/>
        <w:pict w14:anchorId="36E917F7">
          <v:rect id="_x0000_i1043" style="width:0;height:1.5pt" o:hralign="center" o:hrstd="t" o:hr="t" fillcolor="#a0a0a0" stroked="f"/>
        </w:pict>
      </w:r>
    </w:p>
    <w:p w14:paraId="6B128B2E" w14:textId="65BE8826" w:rsidR="000F7FCB" w:rsidRPr="0048799E" w:rsidRDefault="000F7FCB" w:rsidP="000F7FCB">
      <w:pPr>
        <w:rPr>
          <w:b/>
          <w:bCs/>
        </w:rPr>
      </w:pPr>
      <w:r w:rsidRPr="0048799E">
        <w:rPr>
          <w:b/>
          <w:bCs/>
        </w:rPr>
        <w:t>1</w:t>
      </w:r>
      <w:r w:rsidR="00D34939">
        <w:rPr>
          <w:b/>
          <w:bCs/>
        </w:rPr>
        <w:t>6</w:t>
      </w:r>
      <w:r w:rsidRPr="0048799E">
        <w:rPr>
          <w:b/>
          <w:bCs/>
        </w:rPr>
        <w:t>.3 Treatment Compliance &amp; Outcome Disclaimer</w:t>
      </w:r>
    </w:p>
    <w:p w14:paraId="4172420C" w14:textId="77777777" w:rsidR="000F7FCB" w:rsidRPr="0048799E" w:rsidRDefault="000F7FCB" w:rsidP="000F7FCB">
      <w:r w:rsidRPr="0048799E">
        <w:t>Rehabilitation outcomes depend on multiple factors including medical history, compliance with treatment plans, animal behaviour, environmental management, and external handling or training.</w:t>
      </w:r>
    </w:p>
    <w:p w14:paraId="575C9435" w14:textId="77777777" w:rsidR="000F7FCB" w:rsidRPr="0048799E" w:rsidRDefault="000F7FCB" w:rsidP="000F7FCB">
      <w:r w:rsidRPr="0048799E">
        <w:t>Hoof &amp; Hound Veterinary Physiotherapy cannot guarantee specific results.</w:t>
      </w:r>
    </w:p>
    <w:p w14:paraId="15AEAAE5" w14:textId="77777777" w:rsidR="000F7FCB" w:rsidRDefault="000F7FCB" w:rsidP="000F7FCB">
      <w:r w:rsidRPr="0048799E">
        <w:t xml:space="preserve">Failure to follow professional advice or prescribed rehabilitation programmes may negatively impact progress. Responsibility for such </w:t>
      </w:r>
      <w:proofErr w:type="gramStart"/>
      <w:r w:rsidRPr="0048799E">
        <w:t>outcomes</w:t>
      </w:r>
      <w:proofErr w:type="gramEnd"/>
      <w:r w:rsidRPr="0048799E">
        <w:t xml:space="preserve"> rests with the Client.</w:t>
      </w:r>
    </w:p>
    <w:p w14:paraId="6B8288C5" w14:textId="065E277A" w:rsidR="0048799E" w:rsidRPr="0048799E" w:rsidRDefault="0048799E" w:rsidP="000F7FCB">
      <w:r>
        <w:t>See Home Exercise Programme Disclaimer below.</w:t>
      </w:r>
    </w:p>
    <w:p w14:paraId="68DECD69" w14:textId="77777777" w:rsidR="000F7FCB" w:rsidRPr="0048799E" w:rsidRDefault="00000000" w:rsidP="000F7FCB">
      <w:r>
        <w:pict w14:anchorId="274941A3">
          <v:rect id="_x0000_i1044" style="width:0;height:1.5pt" o:hralign="center" o:hrstd="t" o:hr="t" fillcolor="#a0a0a0" stroked="f"/>
        </w:pict>
      </w:r>
    </w:p>
    <w:p w14:paraId="467B1427" w14:textId="38BDF902" w:rsidR="000F7FCB" w:rsidRPr="0048799E" w:rsidRDefault="000F7FCB" w:rsidP="000F7FCB">
      <w:pPr>
        <w:rPr>
          <w:b/>
          <w:bCs/>
        </w:rPr>
      </w:pPr>
      <w:r w:rsidRPr="0048799E">
        <w:rPr>
          <w:b/>
          <w:bCs/>
        </w:rPr>
        <w:t>1</w:t>
      </w:r>
      <w:r w:rsidR="00D34939">
        <w:rPr>
          <w:b/>
          <w:bCs/>
        </w:rPr>
        <w:t>6</w:t>
      </w:r>
      <w:r w:rsidRPr="0048799E">
        <w:rPr>
          <w:b/>
          <w:bCs/>
        </w:rPr>
        <w:t>.4 Risk Acceptance &amp; Animal Handling</w:t>
      </w:r>
    </w:p>
    <w:p w14:paraId="7AC1024B" w14:textId="77777777" w:rsidR="000F7FCB" w:rsidRPr="0048799E" w:rsidRDefault="000F7FCB" w:rsidP="000F7FCB">
      <w:r w:rsidRPr="0048799E">
        <w:t>Clients acknowledge that working with animals carries inherent risk, including but not limited to biting, kicking, striking, pulling away, or sudden movement.</w:t>
      </w:r>
    </w:p>
    <w:p w14:paraId="5981E730" w14:textId="77777777" w:rsidR="000F7FCB" w:rsidRPr="0048799E" w:rsidRDefault="000F7FCB" w:rsidP="000F7FCB">
      <w:r w:rsidRPr="0048799E">
        <w:t>By engaging services, Clients accept these inherent risks.</w:t>
      </w:r>
    </w:p>
    <w:p w14:paraId="678F04A9" w14:textId="77777777" w:rsidR="000F7FCB" w:rsidRPr="0048799E" w:rsidRDefault="000F7FCB" w:rsidP="000F7FCB">
      <w:r w:rsidRPr="0048799E">
        <w:t>Clients are responsible for ensuring animals are appropriately trained, managed, and safely presented.</w:t>
      </w:r>
    </w:p>
    <w:p w14:paraId="74B2BAA2" w14:textId="77777777" w:rsidR="000F7FCB" w:rsidRPr="0048799E" w:rsidRDefault="000F7FCB" w:rsidP="000F7FCB">
      <w:r w:rsidRPr="0048799E">
        <w:t>Hoof &amp; Hound Veterinary Physiotherapy accepts no liability for injury or damage caused by animals under client ownership or control, except where required by law.</w:t>
      </w:r>
    </w:p>
    <w:p w14:paraId="07AEC0A2" w14:textId="77777777" w:rsidR="000F7FCB" w:rsidRPr="0048799E" w:rsidRDefault="00000000" w:rsidP="000F7FCB">
      <w:r>
        <w:pict w14:anchorId="4067DB10">
          <v:rect id="_x0000_i1045" style="width:0;height:1.5pt" o:hralign="center" o:hrstd="t" o:hr="t" fillcolor="#a0a0a0" stroked="f"/>
        </w:pict>
      </w:r>
    </w:p>
    <w:p w14:paraId="5620A9FE" w14:textId="75ECEDF8" w:rsidR="000F7FCB" w:rsidRPr="0048799E" w:rsidRDefault="000F7FCB" w:rsidP="000F7FCB">
      <w:pPr>
        <w:rPr>
          <w:b/>
          <w:bCs/>
        </w:rPr>
      </w:pPr>
      <w:r w:rsidRPr="0048799E">
        <w:rPr>
          <w:b/>
          <w:bCs/>
        </w:rPr>
        <w:t>1</w:t>
      </w:r>
      <w:r w:rsidR="00D34939">
        <w:rPr>
          <w:b/>
          <w:bCs/>
        </w:rPr>
        <w:t>6</w:t>
      </w:r>
      <w:r w:rsidRPr="0048799E">
        <w:rPr>
          <w:b/>
          <w:bCs/>
        </w:rPr>
        <w:t>.5 Safeguarding &amp; Animal Welfare</w:t>
      </w:r>
    </w:p>
    <w:p w14:paraId="3E265662" w14:textId="77777777" w:rsidR="000F7FCB" w:rsidRPr="0048799E" w:rsidRDefault="000F7FCB" w:rsidP="000F7FCB">
      <w:r w:rsidRPr="0048799E">
        <w:t>Hoof &amp; Hound Veterinary Physiotherapy operates with animal welfare as its highest priority.</w:t>
      </w:r>
    </w:p>
    <w:p w14:paraId="5FCCB0A9" w14:textId="77777777" w:rsidR="000F7FCB" w:rsidRPr="0048799E" w:rsidRDefault="000F7FCB" w:rsidP="000F7FCB">
      <w:r w:rsidRPr="0048799E">
        <w:t>Any concerns regarding neglect, abuse, or compromised welfare may be reported to appropriate authorities or veterinary professionals in accordance with legal and professional obligations.</w:t>
      </w:r>
    </w:p>
    <w:p w14:paraId="4AA2330A" w14:textId="77777777" w:rsidR="000F7FCB" w:rsidRPr="0048799E" w:rsidRDefault="000F7FCB" w:rsidP="000F7FCB">
      <w:r w:rsidRPr="0048799E">
        <w:t>Services may be withdrawn where welfare standards are not met.</w:t>
      </w:r>
    </w:p>
    <w:p w14:paraId="4B8CD2D6" w14:textId="77777777" w:rsidR="000F7FCB" w:rsidRPr="0048799E" w:rsidRDefault="00000000" w:rsidP="000F7FCB">
      <w:r>
        <w:pict w14:anchorId="6B4BCE46">
          <v:rect id="_x0000_i1046" style="width:0;height:1.5pt" o:hralign="center" o:hrstd="t" o:hr="t" fillcolor="#a0a0a0" stroked="f"/>
        </w:pict>
      </w:r>
    </w:p>
    <w:p w14:paraId="74812B2A" w14:textId="4073300D" w:rsidR="000F7FCB" w:rsidRPr="0048799E" w:rsidRDefault="000F7FCB" w:rsidP="000F7FCB">
      <w:pPr>
        <w:rPr>
          <w:b/>
          <w:bCs/>
        </w:rPr>
      </w:pPr>
      <w:r w:rsidRPr="0048799E">
        <w:rPr>
          <w:b/>
          <w:bCs/>
        </w:rPr>
        <w:t>1</w:t>
      </w:r>
      <w:r w:rsidR="00D34939">
        <w:rPr>
          <w:b/>
          <w:bCs/>
        </w:rPr>
        <w:t>6</w:t>
      </w:r>
      <w:r w:rsidRPr="0048799E">
        <w:rPr>
          <w:b/>
          <w:bCs/>
        </w:rPr>
        <w:t>.6. Social Media, Reviews &amp; Public Commentary</w:t>
      </w:r>
    </w:p>
    <w:p w14:paraId="1A61D8C8" w14:textId="77777777" w:rsidR="000F7FCB" w:rsidRPr="0048799E" w:rsidRDefault="000F7FCB" w:rsidP="000F7FCB">
      <w:r w:rsidRPr="0048799E">
        <w:t>Clients are welcome to provide feedback and reviews.</w:t>
      </w:r>
    </w:p>
    <w:p w14:paraId="36C62123" w14:textId="77777777" w:rsidR="000F7FCB" w:rsidRPr="0048799E" w:rsidRDefault="000F7FCB" w:rsidP="000F7FCB">
      <w:r w:rsidRPr="0048799E">
        <w:t>However, defamatory, misleading, or abusive public commentary may result in immediate termination of services and potential legal action.</w:t>
      </w:r>
    </w:p>
    <w:p w14:paraId="69F20332" w14:textId="77777777" w:rsidR="000F7FCB" w:rsidRPr="0048799E" w:rsidRDefault="000F7FCB" w:rsidP="000F7FCB">
      <w:r w:rsidRPr="0048799E">
        <w:lastRenderedPageBreak/>
        <w:t>Where consent has been granted, the Business may tag or reference Clients on social media. Clients may opt out of tagging at any time in writing.</w:t>
      </w:r>
    </w:p>
    <w:p w14:paraId="047179F2" w14:textId="77777777" w:rsidR="000F7FCB" w:rsidRPr="0048799E" w:rsidRDefault="00000000" w:rsidP="000F7FCB">
      <w:r>
        <w:pict w14:anchorId="56354EFC">
          <v:rect id="_x0000_i1047" style="width:0;height:1.5pt" o:hralign="center" o:hrstd="t" o:hr="t" fillcolor="#a0a0a0" stroked="f"/>
        </w:pict>
      </w:r>
    </w:p>
    <w:p w14:paraId="105FF828" w14:textId="159FDE04" w:rsidR="000F7FCB" w:rsidRPr="0048799E" w:rsidRDefault="000F7FCB" w:rsidP="000F7FCB">
      <w:pPr>
        <w:rPr>
          <w:b/>
          <w:bCs/>
        </w:rPr>
      </w:pPr>
      <w:r w:rsidRPr="0048799E">
        <w:rPr>
          <w:b/>
          <w:bCs/>
        </w:rPr>
        <w:t>1</w:t>
      </w:r>
      <w:r w:rsidR="00D34939">
        <w:rPr>
          <w:b/>
          <w:bCs/>
        </w:rPr>
        <w:t>7</w:t>
      </w:r>
      <w:r w:rsidRPr="0048799E">
        <w:rPr>
          <w:b/>
          <w:bCs/>
        </w:rPr>
        <w:t>. Amendments, Severability &amp; Entire Agreement</w:t>
      </w:r>
    </w:p>
    <w:p w14:paraId="4CBFD5B2" w14:textId="77777777" w:rsidR="000F7FCB" w:rsidRPr="0048799E" w:rsidRDefault="000F7FCB" w:rsidP="000F7FCB">
      <w:r w:rsidRPr="0048799E">
        <w:t>These Terms constitute the entire agreement between Hoof &amp; Hound Veterinary Physiotherapy and the Client.</w:t>
      </w:r>
    </w:p>
    <w:p w14:paraId="7675EC38" w14:textId="77777777" w:rsidR="000F7FCB" w:rsidRPr="0048799E" w:rsidRDefault="000F7FCB" w:rsidP="000F7FCB">
      <w:r w:rsidRPr="0048799E">
        <w:t>If any provision is found to be unenforceable, the remaining sections shall remain in full force.</w:t>
      </w:r>
    </w:p>
    <w:p w14:paraId="24F42964" w14:textId="77777777" w:rsidR="000F7FCB" w:rsidRPr="0048799E" w:rsidRDefault="000F7FCB" w:rsidP="000F7FCB">
      <w:r w:rsidRPr="0048799E">
        <w:t>Hoof &amp; Hound Veterinary Physiotherapy reserves the right to amend these Terms at any time.</w:t>
      </w:r>
    </w:p>
    <w:p w14:paraId="5677D6AE" w14:textId="1660E885" w:rsidR="00C75E75" w:rsidRPr="0048799E" w:rsidRDefault="00C75E75">
      <w:pPr>
        <w:rPr>
          <w:sz w:val="28"/>
          <w:szCs w:val="28"/>
        </w:rPr>
      </w:pPr>
    </w:p>
    <w:p w14:paraId="573FB531" w14:textId="77777777" w:rsidR="00720379" w:rsidRDefault="00720379"/>
    <w:p w14:paraId="07DFB2CD" w14:textId="77777777" w:rsidR="00720379" w:rsidRDefault="00720379"/>
    <w:p w14:paraId="10F1056A" w14:textId="77777777" w:rsidR="00720379" w:rsidRDefault="00720379"/>
    <w:p w14:paraId="2E248640" w14:textId="77777777" w:rsidR="00720379" w:rsidRDefault="00720379"/>
    <w:p w14:paraId="722B4BF0" w14:textId="77777777" w:rsidR="00720379" w:rsidRDefault="00720379"/>
    <w:p w14:paraId="5053E76B" w14:textId="77777777" w:rsidR="00720379" w:rsidRDefault="00720379"/>
    <w:p w14:paraId="1C5B33C0" w14:textId="77777777" w:rsidR="00720379" w:rsidRDefault="00720379"/>
    <w:p w14:paraId="0B98C78F" w14:textId="77777777" w:rsidR="00D34939" w:rsidRDefault="00D34939"/>
    <w:p w14:paraId="67427804" w14:textId="77777777" w:rsidR="00D34939" w:rsidRDefault="00D34939"/>
    <w:p w14:paraId="1F89A33E" w14:textId="77777777" w:rsidR="00D34939" w:rsidRDefault="00D34939"/>
    <w:p w14:paraId="363F6EFB" w14:textId="77777777" w:rsidR="00D34939" w:rsidRDefault="00D34939"/>
    <w:p w14:paraId="744A7C4D" w14:textId="77777777" w:rsidR="00D34939" w:rsidRDefault="00D34939"/>
    <w:p w14:paraId="67F9C8A9" w14:textId="77777777" w:rsidR="00D34939" w:rsidRDefault="00D34939"/>
    <w:p w14:paraId="6A30E4E2" w14:textId="77777777" w:rsidR="00D34939" w:rsidRDefault="00D34939"/>
    <w:p w14:paraId="0393B9FB" w14:textId="77777777" w:rsidR="00D34939" w:rsidRDefault="00D34939"/>
    <w:p w14:paraId="46F3FC04" w14:textId="77777777" w:rsidR="00720379" w:rsidRDefault="00720379"/>
    <w:p w14:paraId="4AFF9705" w14:textId="77777777" w:rsidR="00720379" w:rsidRDefault="00720379"/>
    <w:p w14:paraId="2FE9FA3E" w14:textId="77777777" w:rsidR="00720379" w:rsidRDefault="007203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0379" w14:paraId="25DB5764" w14:textId="77777777" w:rsidTr="00347606">
        <w:tc>
          <w:tcPr>
            <w:tcW w:w="9016" w:type="dxa"/>
            <w:shd w:val="clear" w:color="auto" w:fill="C1E4F5" w:themeFill="accent1" w:themeFillTint="33"/>
          </w:tcPr>
          <w:p w14:paraId="2FE601AF" w14:textId="721C0D53" w:rsidR="00720379" w:rsidRPr="00720379" w:rsidRDefault="00720379" w:rsidP="00720379">
            <w:pPr>
              <w:spacing w:after="160" w:line="278" w:lineRule="auto"/>
              <w:rPr>
                <w:b/>
                <w:bCs/>
              </w:rPr>
            </w:pPr>
            <w:r w:rsidRPr="00C5235B">
              <w:rPr>
                <w:b/>
                <w:bCs/>
              </w:rPr>
              <w:lastRenderedPageBreak/>
              <w:t>Hoof &amp; Hound Veterinary Physiotherapy</w:t>
            </w:r>
            <w:r>
              <w:rPr>
                <w:b/>
                <w:bCs/>
              </w:rPr>
              <w:t xml:space="preserve">: </w:t>
            </w:r>
            <w:r w:rsidRPr="00C5235B">
              <w:rPr>
                <w:b/>
                <w:bCs/>
              </w:rPr>
              <w:t>Home Exercise Programme Disclaimer</w:t>
            </w:r>
          </w:p>
        </w:tc>
      </w:tr>
      <w:tr w:rsidR="00720379" w14:paraId="2255EA9F" w14:textId="77777777" w:rsidTr="00720379">
        <w:tc>
          <w:tcPr>
            <w:tcW w:w="9016" w:type="dxa"/>
          </w:tcPr>
          <w:p w14:paraId="6C37D8E9" w14:textId="13B4FAC5" w:rsidR="00720379" w:rsidRPr="0048799E" w:rsidRDefault="00720379" w:rsidP="00720379">
            <w:pPr>
              <w:spacing w:after="160" w:line="278" w:lineRule="auto"/>
            </w:pPr>
            <w:r w:rsidRPr="0048799E">
              <w:t>Last updated: [</w:t>
            </w:r>
            <w:r w:rsidR="00D11B2D">
              <w:t>01.06.2026</w:t>
            </w:r>
            <w:r w:rsidRPr="0048799E">
              <w:t>]</w:t>
            </w:r>
          </w:p>
          <w:p w14:paraId="35894EC4" w14:textId="77777777" w:rsidR="00720379" w:rsidRPr="0048799E" w:rsidRDefault="00720379" w:rsidP="00720379">
            <w:pPr>
              <w:spacing w:after="160" w:line="278" w:lineRule="auto"/>
            </w:pPr>
            <w:r w:rsidRPr="0048799E">
              <w:t>This disclaimer applies to all home exercise programmes (HEPs), management advice, and rehabilitation plans provided by Hoof &amp; Hound Veterinary Physiotherapy.</w:t>
            </w:r>
          </w:p>
          <w:p w14:paraId="6F9F933C" w14:textId="77777777" w:rsidR="00720379" w:rsidRPr="0048799E" w:rsidRDefault="00000000" w:rsidP="00720379">
            <w:pPr>
              <w:spacing w:after="160" w:line="278" w:lineRule="auto"/>
            </w:pPr>
            <w:r>
              <w:pict w14:anchorId="6DEDC441">
                <v:rect id="_x0000_i1048" style="width:0;height:1.5pt" o:hralign="center" o:hrstd="t" o:hr="t" fillcolor="#a0a0a0" stroked="f"/>
              </w:pict>
            </w:r>
          </w:p>
          <w:p w14:paraId="57E0636D" w14:textId="77777777" w:rsidR="00720379" w:rsidRPr="0048799E" w:rsidRDefault="00720379" w:rsidP="00720379">
            <w:pPr>
              <w:spacing w:after="160" w:line="278" w:lineRule="auto"/>
              <w:rPr>
                <w:b/>
                <w:bCs/>
              </w:rPr>
            </w:pPr>
            <w:r w:rsidRPr="0048799E">
              <w:rPr>
                <w:b/>
                <w:bCs/>
              </w:rPr>
              <w:t>1. Individualised Programmes</w:t>
            </w:r>
          </w:p>
          <w:p w14:paraId="56532589" w14:textId="77777777" w:rsidR="00720379" w:rsidRPr="0048799E" w:rsidRDefault="00720379" w:rsidP="00720379">
            <w:pPr>
              <w:spacing w:after="160" w:line="278" w:lineRule="auto"/>
            </w:pPr>
            <w:r w:rsidRPr="0048799E">
              <w:t>All exercises and recommendations are tailored specifically to the animal assessed and must not be applied to other animals.</w:t>
            </w:r>
          </w:p>
          <w:p w14:paraId="4ED3E9E9" w14:textId="77777777" w:rsidR="00720379" w:rsidRPr="0048799E" w:rsidRDefault="00720379" w:rsidP="00720379">
            <w:pPr>
              <w:spacing w:after="160" w:line="278" w:lineRule="auto"/>
            </w:pPr>
            <w:r w:rsidRPr="0048799E">
              <w:t>Programmes are based on the information available at the time of assessment and veterinary consent provided.</w:t>
            </w:r>
          </w:p>
          <w:p w14:paraId="4290B95B" w14:textId="77777777" w:rsidR="00720379" w:rsidRPr="0048799E" w:rsidRDefault="00720379" w:rsidP="00720379">
            <w:pPr>
              <w:spacing w:after="160" w:line="278" w:lineRule="auto"/>
              <w:rPr>
                <w:b/>
                <w:bCs/>
              </w:rPr>
            </w:pPr>
            <w:r w:rsidRPr="0048799E">
              <w:rPr>
                <w:b/>
                <w:bCs/>
              </w:rPr>
              <w:t>2. Client Responsibility</w:t>
            </w:r>
          </w:p>
          <w:p w14:paraId="4523A7B5" w14:textId="77777777" w:rsidR="00720379" w:rsidRPr="0048799E" w:rsidRDefault="00720379" w:rsidP="00720379">
            <w:pPr>
              <w:spacing w:after="160" w:line="278" w:lineRule="auto"/>
            </w:pPr>
            <w:r w:rsidRPr="0048799E">
              <w:t>Clients are responsible for:</w:t>
            </w:r>
          </w:p>
          <w:p w14:paraId="03E5A7D2" w14:textId="77777777" w:rsidR="00720379" w:rsidRPr="0048799E" w:rsidRDefault="00720379" w:rsidP="00720379">
            <w:pPr>
              <w:numPr>
                <w:ilvl w:val="0"/>
                <w:numId w:val="16"/>
              </w:numPr>
              <w:spacing w:after="160" w:line="278" w:lineRule="auto"/>
            </w:pPr>
            <w:r w:rsidRPr="0048799E">
              <w:t>Performing exercises exactly as instructed</w:t>
            </w:r>
          </w:p>
          <w:p w14:paraId="1C63C755" w14:textId="77777777" w:rsidR="00720379" w:rsidRPr="0048799E" w:rsidRDefault="00720379" w:rsidP="00720379">
            <w:pPr>
              <w:numPr>
                <w:ilvl w:val="0"/>
                <w:numId w:val="16"/>
              </w:numPr>
              <w:spacing w:after="160" w:line="278" w:lineRule="auto"/>
            </w:pPr>
            <w:r w:rsidRPr="0048799E">
              <w:t>Monitoring their animal for signs of discomfort, pain, stress, or deterioration</w:t>
            </w:r>
          </w:p>
          <w:p w14:paraId="3AE2C984" w14:textId="77777777" w:rsidR="00720379" w:rsidRPr="0048799E" w:rsidRDefault="00720379" w:rsidP="00720379">
            <w:pPr>
              <w:numPr>
                <w:ilvl w:val="0"/>
                <w:numId w:val="16"/>
              </w:numPr>
              <w:spacing w:after="160" w:line="278" w:lineRule="auto"/>
            </w:pPr>
            <w:r w:rsidRPr="0048799E">
              <w:t>Stopping exercises immediately if concerns arise</w:t>
            </w:r>
          </w:p>
          <w:p w14:paraId="2959AB4A" w14:textId="77777777" w:rsidR="00720379" w:rsidRPr="0048799E" w:rsidRDefault="00720379" w:rsidP="00720379">
            <w:pPr>
              <w:numPr>
                <w:ilvl w:val="0"/>
                <w:numId w:val="16"/>
              </w:numPr>
              <w:spacing w:after="160" w:line="278" w:lineRule="auto"/>
            </w:pPr>
            <w:r w:rsidRPr="0048799E">
              <w:t>Informing Hoof &amp; Hound Veterinary Physiotherapy of any changes in condition</w:t>
            </w:r>
          </w:p>
          <w:p w14:paraId="700D03A8" w14:textId="77777777" w:rsidR="00720379" w:rsidRPr="0048799E" w:rsidRDefault="00720379" w:rsidP="00720379">
            <w:pPr>
              <w:spacing w:after="160" w:line="278" w:lineRule="auto"/>
            </w:pPr>
            <w:r w:rsidRPr="0048799E">
              <w:t>Exercises must only be performed at the prescribed frequency and intensity.</w:t>
            </w:r>
          </w:p>
          <w:p w14:paraId="726FE1CE" w14:textId="77777777" w:rsidR="00720379" w:rsidRPr="0048799E" w:rsidRDefault="00720379" w:rsidP="00720379">
            <w:pPr>
              <w:spacing w:after="160" w:line="278" w:lineRule="auto"/>
              <w:rPr>
                <w:b/>
                <w:bCs/>
              </w:rPr>
            </w:pPr>
            <w:r w:rsidRPr="0048799E">
              <w:rPr>
                <w:b/>
                <w:bCs/>
              </w:rPr>
              <w:t>3. No Guaranteed Outcomes</w:t>
            </w:r>
          </w:p>
          <w:p w14:paraId="49368170" w14:textId="77777777" w:rsidR="00720379" w:rsidRPr="0048799E" w:rsidRDefault="00720379" w:rsidP="00720379">
            <w:pPr>
              <w:spacing w:after="160" w:line="278" w:lineRule="auto"/>
            </w:pPr>
            <w:r w:rsidRPr="0048799E">
              <w:t>Rehabilitation results vary depending on many factors including medical history, compliance, behaviour, environment, and concurrent management.</w:t>
            </w:r>
          </w:p>
          <w:p w14:paraId="54B99B8A" w14:textId="6C369EED" w:rsidR="00720379" w:rsidRPr="0048799E" w:rsidRDefault="00720379" w:rsidP="00720379">
            <w:pPr>
              <w:spacing w:after="160" w:line="278" w:lineRule="auto"/>
            </w:pPr>
            <w:r w:rsidRPr="0048799E">
              <w:t>Hoof &amp; Hound Veterinary Physiotherapy cannot guarantee outcomes or recovery.</w:t>
            </w:r>
          </w:p>
          <w:p w14:paraId="6F90DFD0" w14:textId="77777777" w:rsidR="00720379" w:rsidRPr="0048799E" w:rsidRDefault="00720379" w:rsidP="00720379">
            <w:pPr>
              <w:spacing w:after="160" w:line="278" w:lineRule="auto"/>
              <w:rPr>
                <w:b/>
                <w:bCs/>
              </w:rPr>
            </w:pPr>
            <w:r w:rsidRPr="0048799E">
              <w:rPr>
                <w:b/>
                <w:bCs/>
              </w:rPr>
              <w:t>4. Changes in Condition</w:t>
            </w:r>
          </w:p>
          <w:p w14:paraId="23E710DF" w14:textId="77777777" w:rsidR="00720379" w:rsidRPr="0048799E" w:rsidRDefault="00720379" w:rsidP="00720379">
            <w:pPr>
              <w:spacing w:after="160" w:line="278" w:lineRule="auto"/>
            </w:pPr>
            <w:r w:rsidRPr="0048799E">
              <w:t>If your animal shows:</w:t>
            </w:r>
          </w:p>
          <w:p w14:paraId="727EFA79" w14:textId="77777777" w:rsidR="00720379" w:rsidRPr="0048799E" w:rsidRDefault="00720379" w:rsidP="00720379">
            <w:pPr>
              <w:numPr>
                <w:ilvl w:val="0"/>
                <w:numId w:val="17"/>
              </w:numPr>
              <w:spacing w:after="160" w:line="278" w:lineRule="auto"/>
            </w:pPr>
            <w:r w:rsidRPr="0048799E">
              <w:t>Increased pain or lameness</w:t>
            </w:r>
          </w:p>
          <w:p w14:paraId="0C5BEE65" w14:textId="77777777" w:rsidR="00720379" w:rsidRPr="0048799E" w:rsidRDefault="00720379" w:rsidP="00720379">
            <w:pPr>
              <w:numPr>
                <w:ilvl w:val="0"/>
                <w:numId w:val="17"/>
              </w:numPr>
              <w:spacing w:after="160" w:line="278" w:lineRule="auto"/>
            </w:pPr>
            <w:r w:rsidRPr="0048799E">
              <w:t>Behavioural changes</w:t>
            </w:r>
          </w:p>
          <w:p w14:paraId="3DD544AD" w14:textId="77777777" w:rsidR="00720379" w:rsidRPr="0048799E" w:rsidRDefault="00720379" w:rsidP="00720379">
            <w:pPr>
              <w:numPr>
                <w:ilvl w:val="0"/>
                <w:numId w:val="17"/>
              </w:numPr>
              <w:spacing w:after="160" w:line="278" w:lineRule="auto"/>
            </w:pPr>
            <w:r w:rsidRPr="0048799E">
              <w:t>Swelling, heat, or sensitivity</w:t>
            </w:r>
          </w:p>
          <w:p w14:paraId="39B86C3A" w14:textId="77777777" w:rsidR="00720379" w:rsidRPr="0048799E" w:rsidRDefault="00720379" w:rsidP="00720379">
            <w:pPr>
              <w:numPr>
                <w:ilvl w:val="0"/>
                <w:numId w:val="17"/>
              </w:numPr>
              <w:spacing w:after="160" w:line="278" w:lineRule="auto"/>
            </w:pPr>
            <w:r w:rsidRPr="0048799E">
              <w:t>Reduced willingness to perform exercises</w:t>
            </w:r>
          </w:p>
          <w:p w14:paraId="307AFC2A" w14:textId="57298823" w:rsidR="00720379" w:rsidRPr="0048799E" w:rsidRDefault="00720379" w:rsidP="00720379">
            <w:pPr>
              <w:spacing w:after="160" w:line="278" w:lineRule="auto"/>
            </w:pPr>
            <w:r w:rsidRPr="0048799E">
              <w:t>you must stop the programme and contact us promptly. Veterinary reassessment may be required before continuing.</w:t>
            </w:r>
          </w:p>
          <w:p w14:paraId="7928A9E7" w14:textId="77777777" w:rsidR="00720379" w:rsidRPr="0048799E" w:rsidRDefault="00720379" w:rsidP="00720379">
            <w:pPr>
              <w:spacing w:after="160" w:line="278" w:lineRule="auto"/>
              <w:rPr>
                <w:b/>
                <w:bCs/>
              </w:rPr>
            </w:pPr>
            <w:r w:rsidRPr="0048799E">
              <w:rPr>
                <w:b/>
                <w:bCs/>
              </w:rPr>
              <w:lastRenderedPageBreak/>
              <w:t>5. Veterinary Authority</w:t>
            </w:r>
          </w:p>
          <w:p w14:paraId="280AEA2C" w14:textId="6BF8716B" w:rsidR="00720379" w:rsidRPr="0048799E" w:rsidRDefault="00720379" w:rsidP="00720379">
            <w:pPr>
              <w:spacing w:after="160" w:line="278" w:lineRule="auto"/>
            </w:pPr>
            <w:r w:rsidRPr="0048799E">
              <w:t>Hoof &amp; Hound Veterinary Physiotherapy operates strictly under veterinary referral for pathological/rehabilitation cases.</w:t>
            </w:r>
          </w:p>
          <w:p w14:paraId="6556E55D" w14:textId="6F186837" w:rsidR="00720379" w:rsidRPr="0048799E" w:rsidRDefault="00720379" w:rsidP="00720379">
            <w:pPr>
              <w:spacing w:after="160" w:line="278" w:lineRule="auto"/>
            </w:pPr>
            <w:r w:rsidRPr="0048799E">
              <w:t>If new or worsening clinical signs appear, exercises must cease until further veterinary investigation has occurred and updated consent is provided.</w:t>
            </w:r>
          </w:p>
          <w:p w14:paraId="4310F86D" w14:textId="40FB5018" w:rsidR="00720379" w:rsidRPr="0048799E" w:rsidRDefault="00720379" w:rsidP="00720379">
            <w:pPr>
              <w:spacing w:after="160" w:line="278" w:lineRule="auto"/>
            </w:pPr>
            <w:r w:rsidRPr="0048799E">
              <w:t xml:space="preserve">For maintenance cases, if new clinical signs appear, exercises must cease until veterinary physiotherapy assessment and/or veterinary investigation has occurred and consent is provided. </w:t>
            </w:r>
          </w:p>
          <w:p w14:paraId="51AA0377" w14:textId="77777777" w:rsidR="00720379" w:rsidRPr="0048799E" w:rsidRDefault="00720379" w:rsidP="00720379">
            <w:pPr>
              <w:spacing w:after="160" w:line="278" w:lineRule="auto"/>
              <w:rPr>
                <w:b/>
                <w:bCs/>
              </w:rPr>
            </w:pPr>
            <w:r w:rsidRPr="0048799E">
              <w:rPr>
                <w:b/>
                <w:bCs/>
              </w:rPr>
              <w:t>6. Limitation of Responsibility</w:t>
            </w:r>
          </w:p>
          <w:p w14:paraId="0253CE8A" w14:textId="77777777" w:rsidR="00720379" w:rsidRPr="0048799E" w:rsidRDefault="00720379" w:rsidP="00720379">
            <w:pPr>
              <w:spacing w:after="160" w:line="278" w:lineRule="auto"/>
            </w:pPr>
            <w:r w:rsidRPr="0048799E">
              <w:t>Hoof &amp; Hound Veterinary Physiotherapy accepts no responsibility for adverse outcomes resulting from:</w:t>
            </w:r>
          </w:p>
          <w:p w14:paraId="64274398" w14:textId="77777777" w:rsidR="00720379" w:rsidRPr="0048799E" w:rsidRDefault="00720379" w:rsidP="00720379">
            <w:pPr>
              <w:numPr>
                <w:ilvl w:val="0"/>
                <w:numId w:val="18"/>
              </w:numPr>
              <w:spacing w:after="160" w:line="278" w:lineRule="auto"/>
            </w:pPr>
            <w:r w:rsidRPr="0048799E">
              <w:t>Incorrect performance of exercises</w:t>
            </w:r>
          </w:p>
          <w:p w14:paraId="515918A7" w14:textId="77777777" w:rsidR="00720379" w:rsidRPr="0048799E" w:rsidRDefault="00720379" w:rsidP="00720379">
            <w:pPr>
              <w:numPr>
                <w:ilvl w:val="0"/>
                <w:numId w:val="18"/>
              </w:numPr>
              <w:spacing w:after="160" w:line="278" w:lineRule="auto"/>
            </w:pPr>
            <w:r w:rsidRPr="0048799E">
              <w:t>Failure to follow instructions</w:t>
            </w:r>
          </w:p>
          <w:p w14:paraId="6213A7DE" w14:textId="77777777" w:rsidR="00720379" w:rsidRPr="0048799E" w:rsidRDefault="00720379" w:rsidP="00720379">
            <w:pPr>
              <w:numPr>
                <w:ilvl w:val="0"/>
                <w:numId w:val="18"/>
              </w:numPr>
              <w:spacing w:after="160" w:line="278" w:lineRule="auto"/>
            </w:pPr>
            <w:r w:rsidRPr="0048799E">
              <w:t>Continued exercise despite warning signs</w:t>
            </w:r>
          </w:p>
          <w:p w14:paraId="6AB44F5F" w14:textId="59FE175B" w:rsidR="00720379" w:rsidRPr="0048799E" w:rsidRDefault="00720379" w:rsidP="00720379">
            <w:pPr>
              <w:numPr>
                <w:ilvl w:val="0"/>
                <w:numId w:val="18"/>
              </w:numPr>
              <w:spacing w:after="160" w:line="278" w:lineRule="auto"/>
            </w:pPr>
            <w:r w:rsidRPr="0048799E">
              <w:t>External handling, training, or management decisions</w:t>
            </w:r>
          </w:p>
        </w:tc>
      </w:tr>
    </w:tbl>
    <w:p w14:paraId="5CA14E03" w14:textId="7B496145" w:rsidR="00720379" w:rsidRDefault="000A2012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29CA7CD" wp14:editId="49258C07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2479675" cy="2479675"/>
            <wp:effectExtent l="0" t="0" r="0" b="0"/>
            <wp:wrapTight wrapText="bothSides">
              <wp:wrapPolygon edited="0">
                <wp:start x="0" y="0"/>
                <wp:lineTo x="0" y="21406"/>
                <wp:lineTo x="21406" y="21406"/>
                <wp:lineTo x="21406" y="0"/>
                <wp:lineTo x="0" y="0"/>
              </wp:wrapPolygon>
            </wp:wrapTight>
            <wp:docPr id="1546979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247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3E4A2" w14:textId="3D3D7F4C" w:rsidR="0048799E" w:rsidRDefault="0048799E"/>
    <w:p w14:paraId="534B2461" w14:textId="4372AFE2" w:rsidR="0048799E" w:rsidRDefault="0048799E"/>
    <w:p w14:paraId="401CEDE1" w14:textId="6882296C" w:rsidR="0048799E" w:rsidRDefault="0048799E"/>
    <w:p w14:paraId="66F57BF2" w14:textId="49ED7FFC" w:rsidR="0048799E" w:rsidRDefault="0048799E"/>
    <w:p w14:paraId="23A9F6ED" w14:textId="69AC8574" w:rsidR="0048799E" w:rsidRDefault="0048799E"/>
    <w:p w14:paraId="2338289E" w14:textId="4596EB4D" w:rsidR="00656DD6" w:rsidRDefault="00656DD6" w:rsidP="00656DD6"/>
    <w:p w14:paraId="654D065F" w14:textId="4828C41B" w:rsidR="00656DD6" w:rsidRDefault="00656DD6" w:rsidP="00656DD6"/>
    <w:p w14:paraId="2A3AF737" w14:textId="4F3145E9" w:rsidR="00656DD6" w:rsidRDefault="00656DD6" w:rsidP="00656DD6">
      <w:r>
        <w:t>Hoof &amp; Hound Veterinary Physiotherapy</w:t>
      </w:r>
    </w:p>
    <w:p w14:paraId="332ACEED" w14:textId="7325ED72" w:rsidR="00656DD6" w:rsidRDefault="00656DD6" w:rsidP="00656DD6">
      <w:r>
        <w:t>Holly Payne MSc, BSc, NAVP, IRVAP</w:t>
      </w:r>
    </w:p>
    <w:p w14:paraId="0C511AB0" w14:textId="0FEC7B2A" w:rsidR="00656DD6" w:rsidRDefault="00656DD6" w:rsidP="00656DD6">
      <w:r>
        <w:t>E: info@hoo</w:t>
      </w:r>
      <w:r w:rsidR="000313DC">
        <w:t>f</w:t>
      </w:r>
      <w:r>
        <w:t>-houndvp.com</w:t>
      </w:r>
    </w:p>
    <w:p w14:paraId="1E799B72" w14:textId="7C67BCFB" w:rsidR="00656DD6" w:rsidRDefault="00656DD6" w:rsidP="00656DD6">
      <w:r>
        <w:t xml:space="preserve">T: </w:t>
      </w:r>
      <w:r w:rsidR="000A2012">
        <w:t>07471555258</w:t>
      </w:r>
    </w:p>
    <w:p w14:paraId="482C3BC1" w14:textId="6DFEBEDD" w:rsidR="0048799E" w:rsidRDefault="00656DD6">
      <w:r>
        <w:t>W: www.hoof-houndvp.com</w:t>
      </w:r>
    </w:p>
    <w:sectPr w:rsidR="00487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1B9C"/>
    <w:multiLevelType w:val="multilevel"/>
    <w:tmpl w:val="A776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9661C"/>
    <w:multiLevelType w:val="multilevel"/>
    <w:tmpl w:val="1D7A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925CC"/>
    <w:multiLevelType w:val="multilevel"/>
    <w:tmpl w:val="6B4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01969"/>
    <w:multiLevelType w:val="multilevel"/>
    <w:tmpl w:val="2598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2586B"/>
    <w:multiLevelType w:val="multilevel"/>
    <w:tmpl w:val="795C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D3995"/>
    <w:multiLevelType w:val="multilevel"/>
    <w:tmpl w:val="B560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B0164"/>
    <w:multiLevelType w:val="multilevel"/>
    <w:tmpl w:val="EC00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72DA9"/>
    <w:multiLevelType w:val="multilevel"/>
    <w:tmpl w:val="E56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B44FE"/>
    <w:multiLevelType w:val="multilevel"/>
    <w:tmpl w:val="1E5A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940B4"/>
    <w:multiLevelType w:val="multilevel"/>
    <w:tmpl w:val="FE2A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E7204"/>
    <w:multiLevelType w:val="multilevel"/>
    <w:tmpl w:val="BA5E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1207AB"/>
    <w:multiLevelType w:val="multilevel"/>
    <w:tmpl w:val="B370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7234A"/>
    <w:multiLevelType w:val="multilevel"/>
    <w:tmpl w:val="2608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14176A"/>
    <w:multiLevelType w:val="multilevel"/>
    <w:tmpl w:val="F314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5D757F"/>
    <w:multiLevelType w:val="multilevel"/>
    <w:tmpl w:val="B25E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82516E"/>
    <w:multiLevelType w:val="multilevel"/>
    <w:tmpl w:val="5A5E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66D3C"/>
    <w:multiLevelType w:val="multilevel"/>
    <w:tmpl w:val="D258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2C411D"/>
    <w:multiLevelType w:val="multilevel"/>
    <w:tmpl w:val="644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E54449"/>
    <w:multiLevelType w:val="multilevel"/>
    <w:tmpl w:val="EA8C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E67E70"/>
    <w:multiLevelType w:val="multilevel"/>
    <w:tmpl w:val="D57C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F54E4B"/>
    <w:multiLevelType w:val="multilevel"/>
    <w:tmpl w:val="BDBC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012997"/>
    <w:multiLevelType w:val="multilevel"/>
    <w:tmpl w:val="93B0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8D19DF"/>
    <w:multiLevelType w:val="multilevel"/>
    <w:tmpl w:val="7658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D17267"/>
    <w:multiLevelType w:val="multilevel"/>
    <w:tmpl w:val="4AB6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998476">
    <w:abstractNumId w:val="15"/>
  </w:num>
  <w:num w:numId="2" w16cid:durableId="1722171452">
    <w:abstractNumId w:val="3"/>
  </w:num>
  <w:num w:numId="3" w16cid:durableId="134761744">
    <w:abstractNumId w:val="4"/>
  </w:num>
  <w:num w:numId="4" w16cid:durableId="1495099154">
    <w:abstractNumId w:val="7"/>
  </w:num>
  <w:num w:numId="5" w16cid:durableId="1251937148">
    <w:abstractNumId w:val="23"/>
  </w:num>
  <w:num w:numId="6" w16cid:durableId="1218475125">
    <w:abstractNumId w:val="13"/>
  </w:num>
  <w:num w:numId="7" w16cid:durableId="1190030102">
    <w:abstractNumId w:val="1"/>
  </w:num>
  <w:num w:numId="8" w16cid:durableId="1798722684">
    <w:abstractNumId w:val="19"/>
  </w:num>
  <w:num w:numId="9" w16cid:durableId="120465986">
    <w:abstractNumId w:val="14"/>
  </w:num>
  <w:num w:numId="10" w16cid:durableId="534388048">
    <w:abstractNumId w:val="12"/>
  </w:num>
  <w:num w:numId="11" w16cid:durableId="1035155351">
    <w:abstractNumId w:val="11"/>
  </w:num>
  <w:num w:numId="12" w16cid:durableId="1176724094">
    <w:abstractNumId w:val="22"/>
  </w:num>
  <w:num w:numId="13" w16cid:durableId="621572597">
    <w:abstractNumId w:val="6"/>
  </w:num>
  <w:num w:numId="14" w16cid:durableId="1536577013">
    <w:abstractNumId w:val="18"/>
  </w:num>
  <w:num w:numId="15" w16cid:durableId="700782334">
    <w:abstractNumId w:val="0"/>
  </w:num>
  <w:num w:numId="16" w16cid:durableId="705523218">
    <w:abstractNumId w:val="16"/>
  </w:num>
  <w:num w:numId="17" w16cid:durableId="1961447391">
    <w:abstractNumId w:val="20"/>
  </w:num>
  <w:num w:numId="18" w16cid:durableId="1172718058">
    <w:abstractNumId w:val="17"/>
  </w:num>
  <w:num w:numId="19" w16cid:durableId="24143617">
    <w:abstractNumId w:val="10"/>
  </w:num>
  <w:num w:numId="20" w16cid:durableId="1981763595">
    <w:abstractNumId w:val="21"/>
  </w:num>
  <w:num w:numId="21" w16cid:durableId="1137181749">
    <w:abstractNumId w:val="2"/>
  </w:num>
  <w:num w:numId="22" w16cid:durableId="535847045">
    <w:abstractNumId w:val="5"/>
  </w:num>
  <w:num w:numId="23" w16cid:durableId="318923956">
    <w:abstractNumId w:val="8"/>
  </w:num>
  <w:num w:numId="24" w16cid:durableId="4780401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AA"/>
    <w:rsid w:val="00027C5D"/>
    <w:rsid w:val="000313DC"/>
    <w:rsid w:val="000A2012"/>
    <w:rsid w:val="000E11AA"/>
    <w:rsid w:val="000E54E5"/>
    <w:rsid w:val="000F7FCB"/>
    <w:rsid w:val="001354FD"/>
    <w:rsid w:val="00194427"/>
    <w:rsid w:val="001D666A"/>
    <w:rsid w:val="00296CC9"/>
    <w:rsid w:val="00341679"/>
    <w:rsid w:val="00347606"/>
    <w:rsid w:val="00353463"/>
    <w:rsid w:val="00433D34"/>
    <w:rsid w:val="00443CC4"/>
    <w:rsid w:val="0048799E"/>
    <w:rsid w:val="005C00CC"/>
    <w:rsid w:val="00625109"/>
    <w:rsid w:val="00656DD6"/>
    <w:rsid w:val="006C449C"/>
    <w:rsid w:val="00720379"/>
    <w:rsid w:val="007262DC"/>
    <w:rsid w:val="007C44BF"/>
    <w:rsid w:val="007F6E2E"/>
    <w:rsid w:val="00841E3E"/>
    <w:rsid w:val="008967BC"/>
    <w:rsid w:val="008A5C6B"/>
    <w:rsid w:val="008A5F7B"/>
    <w:rsid w:val="009167C4"/>
    <w:rsid w:val="009A123D"/>
    <w:rsid w:val="009A6836"/>
    <w:rsid w:val="00A0431E"/>
    <w:rsid w:val="00A94BAA"/>
    <w:rsid w:val="00A956C1"/>
    <w:rsid w:val="00AC40BF"/>
    <w:rsid w:val="00C40BD3"/>
    <w:rsid w:val="00C45DAB"/>
    <w:rsid w:val="00C57743"/>
    <w:rsid w:val="00C75E75"/>
    <w:rsid w:val="00CE6072"/>
    <w:rsid w:val="00D11B2D"/>
    <w:rsid w:val="00D34939"/>
    <w:rsid w:val="00E27F43"/>
    <w:rsid w:val="00EA7DDA"/>
    <w:rsid w:val="00EC5DE6"/>
    <w:rsid w:val="00F318B6"/>
    <w:rsid w:val="00F5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D54D"/>
  <w15:chartTrackingRefBased/>
  <w15:docId w15:val="{82A9DDC3-5521-4568-8D1D-7400FE77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1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0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2371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Payne</dc:creator>
  <cp:keywords/>
  <dc:description/>
  <cp:lastModifiedBy>Holly Payne</cp:lastModifiedBy>
  <cp:revision>37</cp:revision>
  <dcterms:created xsi:type="dcterms:W3CDTF">2026-01-27T10:10:00Z</dcterms:created>
  <dcterms:modified xsi:type="dcterms:W3CDTF">2026-06-01T16:50:00Z</dcterms:modified>
</cp:coreProperties>
</file>